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F9" w:rsidRPr="005D7CB8" w:rsidRDefault="007551F9" w:rsidP="005D7CB8">
      <w:pPr>
        <w:jc w:val="both"/>
        <w:rPr>
          <w:rFonts w:ascii="Times New Roman" w:hAnsi="Times New Roman"/>
          <w:sz w:val="28"/>
          <w:szCs w:val="28"/>
        </w:rPr>
      </w:pPr>
      <w:r w:rsidRPr="005D7CB8">
        <w:rPr>
          <w:rFonts w:ascii="Times New Roman" w:hAnsi="Times New Roman"/>
          <w:b/>
          <w:sz w:val="28"/>
          <w:szCs w:val="28"/>
        </w:rPr>
        <w:t>Слайд 1</w:t>
      </w:r>
      <w:r w:rsidRPr="005D7C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Позвольте</w:t>
      </w:r>
      <w:r w:rsidRPr="005D7CB8">
        <w:rPr>
          <w:rFonts w:ascii="Times New Roman" w:hAnsi="Times New Roman"/>
          <w:i/>
          <w:sz w:val="28"/>
          <w:szCs w:val="28"/>
        </w:rPr>
        <w:t xml:space="preserve"> представить вашему вниманию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CB8">
        <w:rPr>
          <w:rFonts w:ascii="Times New Roman" w:hAnsi="Times New Roman"/>
          <w:i/>
          <w:sz w:val="28"/>
          <w:szCs w:val="28"/>
        </w:rPr>
        <w:t xml:space="preserve">мастер-класс </w:t>
      </w:r>
      <w:r>
        <w:rPr>
          <w:rFonts w:ascii="Times New Roman" w:hAnsi="Times New Roman"/>
          <w:i/>
          <w:sz w:val="28"/>
          <w:szCs w:val="28"/>
        </w:rPr>
        <w:t>«</w:t>
      </w:r>
      <w:r w:rsidRPr="005D7CB8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5D7CB8">
        <w:rPr>
          <w:rFonts w:ascii="Times New Roman" w:hAnsi="Times New Roman"/>
          <w:sz w:val="28"/>
          <w:szCs w:val="28"/>
        </w:rPr>
        <w:t>социоигров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7CB8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и</w:t>
      </w:r>
      <w:r w:rsidRPr="005D7CB8">
        <w:rPr>
          <w:rFonts w:ascii="Times New Roman" w:hAnsi="Times New Roman"/>
          <w:sz w:val="28"/>
          <w:szCs w:val="28"/>
        </w:rPr>
        <w:t xml:space="preserve"> при взаимодействии с семьями воспитанников</w:t>
      </w:r>
      <w:r>
        <w:rPr>
          <w:rFonts w:ascii="Times New Roman" w:hAnsi="Times New Roman"/>
          <w:sz w:val="28"/>
          <w:szCs w:val="28"/>
        </w:rPr>
        <w:t>»</w:t>
      </w:r>
    </w:p>
    <w:p w:rsidR="007551F9" w:rsidRPr="00EB3965" w:rsidRDefault="007551F9" w:rsidP="003D34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34D3">
        <w:rPr>
          <w:rFonts w:ascii="Times New Roman" w:hAnsi="Times New Roman"/>
          <w:b/>
          <w:sz w:val="28"/>
          <w:szCs w:val="28"/>
        </w:rPr>
        <w:t>Слайд 2.</w:t>
      </w:r>
      <w:r w:rsidRPr="003D34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B3965">
        <w:rPr>
          <w:rFonts w:ascii="Times New Roman" w:hAnsi="Times New Roman" w:cs="Times New Roman"/>
          <w:color w:val="auto"/>
          <w:sz w:val="28"/>
          <w:szCs w:val="28"/>
        </w:rPr>
        <w:t xml:space="preserve">Основные </w:t>
      </w:r>
      <w:r w:rsidRPr="006164E4">
        <w:rPr>
          <w:rFonts w:ascii="Times New Roman" w:hAnsi="Times New Roman" w:cs="Times New Roman"/>
          <w:b/>
          <w:color w:val="auto"/>
          <w:sz w:val="28"/>
          <w:szCs w:val="28"/>
        </w:rPr>
        <w:t>ориентиры ФГОС ДО</w:t>
      </w:r>
      <w:r w:rsidRPr="00EB396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п. 1.2.:</w:t>
      </w:r>
    </w:p>
    <w:p w:rsidR="007551F9" w:rsidRDefault="007551F9" w:rsidP="003D34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3965">
        <w:rPr>
          <w:rFonts w:ascii="Times New Roman" w:hAnsi="Times New Roman" w:cs="Times New Roman"/>
          <w:color w:val="auto"/>
          <w:sz w:val="28"/>
          <w:szCs w:val="28"/>
        </w:rPr>
        <w:t xml:space="preserve">Стандарт закрепляет принцип личностно 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детей. </w:t>
      </w:r>
    </w:p>
    <w:p w:rsidR="007551F9" w:rsidRPr="006164E4" w:rsidRDefault="007551F9" w:rsidP="009F1F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385B">
        <w:rPr>
          <w:rFonts w:ascii="Times New Roman" w:hAnsi="Times New Roman"/>
          <w:sz w:val="28"/>
          <w:szCs w:val="28"/>
        </w:rPr>
        <w:t>Цель современного личностно — ориентированного образования – оказать педагогическую поддержку каждому ребенку на пути его саморазвития,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D8385B">
        <w:rPr>
          <w:rFonts w:ascii="Times New Roman" w:hAnsi="Times New Roman"/>
          <w:sz w:val="28"/>
          <w:szCs w:val="28"/>
        </w:rPr>
        <w:t xml:space="preserve">ля реализации </w:t>
      </w:r>
      <w:r>
        <w:rPr>
          <w:rFonts w:ascii="Times New Roman" w:hAnsi="Times New Roman"/>
          <w:sz w:val="28"/>
          <w:szCs w:val="28"/>
        </w:rPr>
        <w:t>которого</w:t>
      </w:r>
      <w:r w:rsidRPr="00D8385B">
        <w:rPr>
          <w:rFonts w:ascii="Times New Roman" w:hAnsi="Times New Roman"/>
          <w:sz w:val="28"/>
          <w:szCs w:val="28"/>
        </w:rPr>
        <w:t xml:space="preserve"> нам необходимо тесное сотрудничество с семьями дошкольников, </w:t>
      </w:r>
      <w:r>
        <w:rPr>
          <w:rFonts w:ascii="Times New Roman" w:hAnsi="Times New Roman"/>
          <w:sz w:val="28"/>
          <w:szCs w:val="28"/>
        </w:rPr>
        <w:t xml:space="preserve">которое в свою очередь </w:t>
      </w:r>
      <w:r w:rsidRPr="00D8385B">
        <w:rPr>
          <w:rFonts w:ascii="Times New Roman" w:hAnsi="Times New Roman"/>
          <w:sz w:val="28"/>
          <w:szCs w:val="28"/>
        </w:rPr>
        <w:t>невозможно без налаживания контактов с каждым из родителей ребенка.</w:t>
      </w:r>
    </w:p>
    <w:p w:rsidR="00C74991" w:rsidRDefault="007551F9" w:rsidP="003D3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3. </w:t>
      </w:r>
    </w:p>
    <w:p w:rsidR="00C74991" w:rsidRDefault="00C74991" w:rsidP="00C7499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2D87">
        <w:rPr>
          <w:rFonts w:ascii="Times New Roman" w:hAnsi="Times New Roman"/>
          <w:bCs/>
          <w:sz w:val="28"/>
          <w:szCs w:val="28"/>
        </w:rPr>
        <w:t xml:space="preserve">Анализ реальной ситуации показывает, что </w:t>
      </w:r>
      <w:r>
        <w:rPr>
          <w:rFonts w:ascii="Times New Roman" w:hAnsi="Times New Roman"/>
          <w:bCs/>
          <w:sz w:val="28"/>
          <w:szCs w:val="28"/>
        </w:rPr>
        <w:t xml:space="preserve">наблюдается </w:t>
      </w:r>
      <w:r w:rsidRPr="00FE2D87">
        <w:rPr>
          <w:rFonts w:ascii="Times New Roman" w:hAnsi="Times New Roman"/>
          <w:bCs/>
          <w:sz w:val="28"/>
          <w:szCs w:val="28"/>
        </w:rPr>
        <w:t>недостаточная активность</w:t>
      </w:r>
      <w:r w:rsidRPr="00C74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</w:t>
      </w:r>
      <w:r w:rsidRPr="00FE2D87">
        <w:rPr>
          <w:rFonts w:ascii="Times New Roman" w:hAnsi="Times New Roman"/>
          <w:bCs/>
          <w:sz w:val="28"/>
          <w:szCs w:val="28"/>
        </w:rPr>
        <w:t>, отсутствие заинтересованности в участии в жизни группы и дошкольного учреждения в целом</w:t>
      </w:r>
      <w:r>
        <w:rPr>
          <w:rFonts w:ascii="Times New Roman" w:hAnsi="Times New Roman"/>
          <w:bCs/>
          <w:sz w:val="28"/>
          <w:szCs w:val="28"/>
        </w:rPr>
        <w:t xml:space="preserve">, так как </w:t>
      </w:r>
      <w:r w:rsidRPr="00FE2D87">
        <w:rPr>
          <w:rFonts w:ascii="Times New Roman" w:hAnsi="Times New Roman"/>
          <w:bCs/>
          <w:sz w:val="28"/>
          <w:szCs w:val="28"/>
        </w:rPr>
        <w:t xml:space="preserve"> педагоги </w:t>
      </w:r>
      <w:r>
        <w:rPr>
          <w:rFonts w:ascii="Times New Roman" w:hAnsi="Times New Roman"/>
          <w:bCs/>
          <w:sz w:val="28"/>
          <w:szCs w:val="28"/>
        </w:rPr>
        <w:t xml:space="preserve">недостаточно </w:t>
      </w:r>
      <w:r w:rsidRPr="00FE2D87">
        <w:rPr>
          <w:rFonts w:ascii="Times New Roman" w:hAnsi="Times New Roman"/>
          <w:bCs/>
          <w:sz w:val="28"/>
          <w:szCs w:val="28"/>
        </w:rPr>
        <w:t xml:space="preserve">используют в работе с родителями </w:t>
      </w:r>
      <w:r>
        <w:rPr>
          <w:rFonts w:ascii="Times New Roman" w:hAnsi="Times New Roman"/>
          <w:bCs/>
          <w:sz w:val="28"/>
          <w:szCs w:val="28"/>
        </w:rPr>
        <w:t>интерактивные</w:t>
      </w:r>
      <w:r w:rsidRPr="00FE2D87">
        <w:rPr>
          <w:rFonts w:ascii="Times New Roman" w:hAnsi="Times New Roman"/>
          <w:bCs/>
          <w:sz w:val="28"/>
          <w:szCs w:val="28"/>
        </w:rPr>
        <w:t xml:space="preserve"> методы организации взаимодействия, </w:t>
      </w:r>
      <w:proofErr w:type="gramStart"/>
      <w:r w:rsidRPr="00FE2D87">
        <w:rPr>
          <w:rFonts w:ascii="Times New Roman" w:hAnsi="Times New Roman"/>
          <w:bCs/>
          <w:sz w:val="28"/>
          <w:szCs w:val="28"/>
        </w:rPr>
        <w:t>в следствии</w:t>
      </w:r>
      <w:proofErr w:type="gramEnd"/>
      <w:r w:rsidRPr="00FE2D87">
        <w:rPr>
          <w:rFonts w:ascii="Times New Roman" w:hAnsi="Times New Roman"/>
          <w:bCs/>
          <w:sz w:val="28"/>
          <w:szCs w:val="28"/>
        </w:rPr>
        <w:t xml:space="preserve"> чего</w:t>
      </w:r>
      <w:r>
        <w:rPr>
          <w:rFonts w:ascii="Times New Roman" w:hAnsi="Times New Roman"/>
          <w:bCs/>
          <w:sz w:val="28"/>
          <w:szCs w:val="28"/>
        </w:rPr>
        <w:t>,</w:t>
      </w:r>
      <w:r w:rsidRPr="00FE2D87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>блюдается пассивность родителей</w:t>
      </w:r>
      <w:r w:rsidRPr="00FE2D87">
        <w:rPr>
          <w:rFonts w:ascii="Times New Roman" w:hAnsi="Times New Roman"/>
          <w:bCs/>
          <w:sz w:val="28"/>
          <w:szCs w:val="28"/>
        </w:rPr>
        <w:t>.</w:t>
      </w:r>
    </w:p>
    <w:p w:rsidR="007551F9" w:rsidRDefault="007551F9" w:rsidP="003D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4D3">
        <w:rPr>
          <w:rFonts w:ascii="Times New Roman" w:hAnsi="Times New Roman"/>
          <w:sz w:val="28"/>
          <w:szCs w:val="28"/>
        </w:rPr>
        <w:t>Нами был проведен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 включенности родителей в образовательный процесс, результат вы видите на экране.</w:t>
      </w:r>
    </w:p>
    <w:p w:rsidR="007551F9" w:rsidRDefault="007551F9" w:rsidP="003D34D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увидели, что необходимо внести в систему взаимодействия с родителями новые активные формы сотрудничества,  остановив свой выбор на внедрении приемов </w:t>
      </w:r>
      <w:proofErr w:type="spellStart"/>
      <w:r>
        <w:rPr>
          <w:rFonts w:ascii="Times New Roman" w:hAnsi="Times New Roman"/>
          <w:sz w:val="28"/>
          <w:szCs w:val="28"/>
        </w:rPr>
        <w:t>социоигровой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технологии.</w:t>
      </w:r>
    </w:p>
    <w:p w:rsidR="007551F9" w:rsidRDefault="007551F9" w:rsidP="006E5966">
      <w:pPr>
        <w:rPr>
          <w:rFonts w:ascii="Times New Roman" w:hAnsi="Times New Roman"/>
          <w:sz w:val="28"/>
          <w:szCs w:val="28"/>
        </w:rPr>
      </w:pPr>
      <w:r w:rsidRPr="001E1A14">
        <w:rPr>
          <w:rFonts w:ascii="Times New Roman" w:hAnsi="Times New Roman"/>
          <w:b/>
          <w:sz w:val="28"/>
          <w:szCs w:val="28"/>
        </w:rPr>
        <w:t>Слайд 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понятия «</w:t>
      </w:r>
      <w:proofErr w:type="spellStart"/>
      <w:r>
        <w:rPr>
          <w:rFonts w:ascii="Times New Roman" w:hAnsi="Times New Roman"/>
          <w:sz w:val="28"/>
          <w:szCs w:val="28"/>
        </w:rPr>
        <w:t>социоигровая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69F0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я»</w:t>
      </w:r>
    </w:p>
    <w:p w:rsidR="007551F9" w:rsidRPr="006E5966" w:rsidRDefault="007551F9" w:rsidP="006E596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Социоигровая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 технология </w:t>
      </w:r>
      <w:r w:rsidRPr="00657C9D">
        <w:rPr>
          <w:rFonts w:ascii="Times New Roman" w:hAnsi="Times New Roman"/>
          <w:sz w:val="28"/>
          <w:szCs w:val="28"/>
        </w:rPr>
        <w:t xml:space="preserve"> </w:t>
      </w:r>
      <w:r w:rsidRPr="002A69F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C74991">
        <w:rPr>
          <w:rFonts w:ascii="Times New Roman" w:hAnsi="Times New Roman"/>
          <w:sz w:val="28"/>
          <w:szCs w:val="28"/>
        </w:rPr>
        <w:t xml:space="preserve">наука о мастерстве,  </w:t>
      </w:r>
      <w:r>
        <w:rPr>
          <w:rFonts w:ascii="Times New Roman" w:hAnsi="Times New Roman"/>
          <w:sz w:val="28"/>
          <w:szCs w:val="28"/>
        </w:rPr>
        <w:t xml:space="preserve">жизнь-игра  </w:t>
      </w:r>
      <w:proofErr w:type="gramStart"/>
      <w:r>
        <w:rPr>
          <w:rFonts w:ascii="Times New Roman" w:hAnsi="Times New Roman"/>
          <w:sz w:val="28"/>
          <w:szCs w:val="28"/>
        </w:rPr>
        <w:t>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микрогруппами</w:t>
      </w:r>
      <w:proofErr w:type="spellEnd"/>
      <w:r>
        <w:rPr>
          <w:rFonts w:ascii="Times New Roman" w:hAnsi="Times New Roman"/>
          <w:sz w:val="28"/>
          <w:szCs w:val="28"/>
        </w:rPr>
        <w:t xml:space="preserve"> (малыми социумами</w:t>
      </w:r>
      <w:proofErr w:type="gramStart"/>
      <w:r>
        <w:rPr>
          <w:rFonts w:ascii="Times New Roman" w:hAnsi="Times New Roman"/>
          <w:sz w:val="28"/>
          <w:szCs w:val="28"/>
        </w:rPr>
        <w:t>),.</w:t>
      </w:r>
      <w:proofErr w:type="gramEnd"/>
    </w:p>
    <w:p w:rsidR="007551F9" w:rsidRPr="006E5966" w:rsidRDefault="007551F9" w:rsidP="006E5966">
      <w:pPr>
        <w:rPr>
          <w:rFonts w:ascii="Times New Roman" w:hAnsi="Times New Roman"/>
          <w:i/>
          <w:sz w:val="28"/>
          <w:szCs w:val="28"/>
        </w:rPr>
      </w:pPr>
      <w:r w:rsidRPr="006E5966">
        <w:rPr>
          <w:rFonts w:ascii="Times New Roman" w:hAnsi="Times New Roman"/>
          <w:i/>
          <w:sz w:val="28"/>
          <w:szCs w:val="28"/>
        </w:rPr>
        <w:t>На слайде представлены педагоги-новаторы, положившие основу данной технологии.</w:t>
      </w:r>
    </w:p>
    <w:p w:rsidR="007551F9" w:rsidRDefault="007551F9" w:rsidP="003A1A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Шулешко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Евгеньевич (1931-2006) – философ, психолог, педагог-исследователь</w:t>
      </w:r>
    </w:p>
    <w:p w:rsidR="007551F9" w:rsidRDefault="007551F9" w:rsidP="003A1A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-Ершова Александра Петровна (1934) – кандидат педагогических наук, доцент Института  театрального искусства </w:t>
      </w:r>
      <w:proofErr w:type="spellStart"/>
      <w:r>
        <w:rPr>
          <w:rFonts w:ascii="Times New Roman" w:hAnsi="Times New Roman"/>
          <w:sz w:val="28"/>
          <w:szCs w:val="28"/>
        </w:rPr>
        <w:t>им.П.М.Ершова</w:t>
      </w:r>
      <w:proofErr w:type="spellEnd"/>
    </w:p>
    <w:p w:rsidR="007551F9" w:rsidRDefault="007551F9" w:rsidP="003A1A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Букатов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 Михайлович (1952) – педагог-психолог, доктор педагогических наук, член Академии педагогических и социальных наук</w:t>
      </w:r>
    </w:p>
    <w:p w:rsidR="007551F9" w:rsidRDefault="007551F9" w:rsidP="006E596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74991" w:rsidRDefault="00C74991" w:rsidP="006E596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74991" w:rsidRDefault="00C74991" w:rsidP="006E596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74991" w:rsidRDefault="00C74991" w:rsidP="006E596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551F9" w:rsidRPr="00EC74C3" w:rsidRDefault="007551F9" w:rsidP="00603BB9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966">
        <w:rPr>
          <w:rFonts w:ascii="Times New Roman" w:hAnsi="Times New Roman"/>
          <w:b/>
          <w:sz w:val="28"/>
          <w:szCs w:val="28"/>
        </w:rPr>
        <w:lastRenderedPageBreak/>
        <w:t>Слайд 5</w:t>
      </w:r>
      <w:r>
        <w:rPr>
          <w:rFonts w:ascii="Times New Roman" w:hAnsi="Times New Roman"/>
          <w:sz w:val="28"/>
          <w:szCs w:val="28"/>
        </w:rPr>
        <w:t xml:space="preserve">. </w:t>
      </w:r>
      <w:r w:rsidR="00603BB9">
        <w:rPr>
          <w:rFonts w:ascii="Times New Roman" w:hAnsi="Times New Roman"/>
          <w:sz w:val="28"/>
          <w:szCs w:val="28"/>
        </w:rPr>
        <w:t xml:space="preserve">Более емко, чем сказал </w:t>
      </w:r>
      <w:r w:rsidRPr="00EC74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ячеслав </w:t>
      </w:r>
      <w:r w:rsidRPr="00EC74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ихайлович</w:t>
      </w:r>
      <w:r w:rsidRPr="00EC74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C74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Букатов</w:t>
      </w:r>
      <w:proofErr w:type="spellEnd"/>
      <w:r w:rsidR="00603BB9">
        <w:rPr>
          <w:rFonts w:ascii="Times New Roman" w:hAnsi="Times New Roman"/>
          <w:color w:val="000000"/>
          <w:sz w:val="28"/>
          <w:szCs w:val="28"/>
          <w:lang w:eastAsia="ru-RU"/>
        </w:rPr>
        <w:t>, я не скажу, а потому процитирую</w:t>
      </w:r>
      <w:r w:rsidRPr="00EC74C3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EC74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«Мы не учим, а налаживаем ситуации, когда их участникам хочется доверять друг другу и своему собственному опыту,</w:t>
      </w:r>
      <w:r w:rsidRPr="00EC74C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C74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в результате чего происходит </w:t>
      </w:r>
      <w:r w:rsidRPr="00EC74C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эффект добровольного</w:t>
      </w:r>
      <w:r w:rsidRPr="00EC74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 обучения, тренировки и </w:t>
      </w:r>
      <w:proofErr w:type="spellStart"/>
      <w:r w:rsidRPr="00EC74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научения</w:t>
      </w:r>
      <w:proofErr w:type="spellEnd"/>
      <w:r w:rsidRPr="00EC74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».</w:t>
      </w:r>
      <w:r w:rsidRPr="00EC74C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C74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7551F9" w:rsidRDefault="007551F9" w:rsidP="00603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385B">
        <w:rPr>
          <w:rFonts w:ascii="Times New Roman" w:hAnsi="Times New Roman"/>
          <w:sz w:val="28"/>
          <w:szCs w:val="28"/>
        </w:rPr>
        <w:t>едагогическо</w:t>
      </w:r>
      <w:r>
        <w:rPr>
          <w:rFonts w:ascii="Times New Roman" w:hAnsi="Times New Roman"/>
          <w:sz w:val="28"/>
          <w:szCs w:val="28"/>
        </w:rPr>
        <w:t>е</w:t>
      </w:r>
      <w:r w:rsidRPr="00D8385B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8385B">
        <w:rPr>
          <w:rFonts w:ascii="Times New Roman" w:hAnsi="Times New Roman"/>
          <w:sz w:val="28"/>
          <w:szCs w:val="28"/>
        </w:rPr>
        <w:t>с родител</w:t>
      </w:r>
      <w:r>
        <w:rPr>
          <w:rFonts w:ascii="Times New Roman" w:hAnsi="Times New Roman"/>
          <w:sz w:val="28"/>
          <w:szCs w:val="28"/>
        </w:rPr>
        <w:t xml:space="preserve">ями воспитанников через </w:t>
      </w:r>
      <w:proofErr w:type="spellStart"/>
      <w:r>
        <w:rPr>
          <w:rFonts w:ascii="Times New Roman" w:hAnsi="Times New Roman"/>
          <w:sz w:val="28"/>
          <w:szCs w:val="28"/>
        </w:rPr>
        <w:t>социо</w:t>
      </w:r>
      <w:r w:rsidRPr="00D8385B">
        <w:rPr>
          <w:rFonts w:ascii="Times New Roman" w:hAnsi="Times New Roman"/>
          <w:sz w:val="28"/>
          <w:szCs w:val="28"/>
        </w:rPr>
        <w:t>игровую</w:t>
      </w:r>
      <w:proofErr w:type="spellEnd"/>
      <w:r w:rsidRPr="00D8385B">
        <w:rPr>
          <w:rFonts w:ascii="Times New Roman" w:hAnsi="Times New Roman"/>
          <w:sz w:val="28"/>
          <w:szCs w:val="28"/>
        </w:rPr>
        <w:t xml:space="preserve"> технологию – побужд</w:t>
      </w:r>
      <w:r>
        <w:rPr>
          <w:rFonts w:ascii="Times New Roman" w:hAnsi="Times New Roman"/>
          <w:sz w:val="28"/>
          <w:szCs w:val="28"/>
        </w:rPr>
        <w:t>ает</w:t>
      </w:r>
      <w:r w:rsidRPr="00D8385B">
        <w:rPr>
          <w:rFonts w:ascii="Times New Roman" w:hAnsi="Times New Roman"/>
          <w:sz w:val="28"/>
          <w:szCs w:val="28"/>
        </w:rPr>
        <w:t xml:space="preserve"> их к социальной активности и </w:t>
      </w:r>
      <w:proofErr w:type="spellStart"/>
      <w:r w:rsidRPr="00D8385B">
        <w:rPr>
          <w:rFonts w:ascii="Times New Roman" w:hAnsi="Times New Roman"/>
          <w:sz w:val="28"/>
          <w:szCs w:val="28"/>
        </w:rPr>
        <w:t>саморазвивитию</w:t>
      </w:r>
      <w:proofErr w:type="spellEnd"/>
      <w:r w:rsidRPr="00D838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способствует </w:t>
      </w:r>
      <w:r w:rsidRPr="00D8385B">
        <w:rPr>
          <w:rFonts w:ascii="Times New Roman" w:hAnsi="Times New Roman"/>
          <w:sz w:val="28"/>
          <w:szCs w:val="28"/>
        </w:rPr>
        <w:t>сплочени</w:t>
      </w:r>
      <w:r>
        <w:rPr>
          <w:rFonts w:ascii="Times New Roman" w:hAnsi="Times New Roman"/>
          <w:sz w:val="28"/>
          <w:szCs w:val="28"/>
        </w:rPr>
        <w:t>ю</w:t>
      </w:r>
      <w:r w:rsidRPr="00D838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385B">
        <w:rPr>
          <w:rFonts w:ascii="Times New Roman" w:hAnsi="Times New Roman"/>
          <w:sz w:val="28"/>
          <w:szCs w:val="28"/>
        </w:rPr>
        <w:t>детско-родительско</w:t>
      </w:r>
      <w:r>
        <w:rPr>
          <w:rFonts w:ascii="Times New Roman" w:hAnsi="Times New Roman"/>
          <w:sz w:val="28"/>
          <w:szCs w:val="28"/>
        </w:rPr>
        <w:t>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385B">
        <w:rPr>
          <w:rFonts w:ascii="Times New Roman" w:hAnsi="Times New Roman"/>
          <w:sz w:val="28"/>
          <w:szCs w:val="28"/>
        </w:rPr>
        <w:t xml:space="preserve"> коллектива.</w:t>
      </w:r>
    </w:p>
    <w:p w:rsidR="009D7056" w:rsidRDefault="00603BB9" w:rsidP="00603B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6. </w:t>
      </w:r>
      <w:proofErr w:type="spellStart"/>
      <w:r w:rsidR="007551F9">
        <w:rPr>
          <w:rFonts w:ascii="Times New Roman" w:hAnsi="Times New Roman"/>
          <w:sz w:val="28"/>
          <w:szCs w:val="28"/>
        </w:rPr>
        <w:t>Социоигровая</w:t>
      </w:r>
      <w:proofErr w:type="spellEnd"/>
      <w:r w:rsidR="007551F9">
        <w:rPr>
          <w:rFonts w:ascii="Times New Roman" w:hAnsi="Times New Roman"/>
          <w:sz w:val="28"/>
          <w:szCs w:val="28"/>
        </w:rPr>
        <w:t xml:space="preserve"> технология </w:t>
      </w:r>
      <w:r w:rsidR="007551F9" w:rsidRPr="00D8385B">
        <w:rPr>
          <w:rFonts w:ascii="Times New Roman" w:hAnsi="Times New Roman"/>
          <w:sz w:val="28"/>
          <w:szCs w:val="28"/>
        </w:rPr>
        <w:t>позволяет</w:t>
      </w:r>
      <w:r w:rsidR="009D7056">
        <w:rPr>
          <w:rFonts w:ascii="Times New Roman" w:hAnsi="Times New Roman"/>
          <w:sz w:val="28"/>
          <w:szCs w:val="28"/>
        </w:rPr>
        <w:t>:</w:t>
      </w:r>
    </w:p>
    <w:p w:rsidR="007551F9" w:rsidRPr="00D8385B" w:rsidRDefault="007551F9" w:rsidP="009D70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3BB9" w:rsidRPr="00D8385B">
        <w:rPr>
          <w:rFonts w:ascii="Times New Roman" w:hAnsi="Times New Roman"/>
          <w:sz w:val="28"/>
          <w:szCs w:val="28"/>
        </w:rPr>
        <w:t xml:space="preserve">родителям </w:t>
      </w:r>
      <w:r w:rsidRPr="00D8385B">
        <w:rPr>
          <w:rFonts w:ascii="Times New Roman" w:hAnsi="Times New Roman"/>
          <w:sz w:val="28"/>
          <w:szCs w:val="28"/>
        </w:rPr>
        <w:t>усв</w:t>
      </w:r>
      <w:r w:rsidR="00603BB9">
        <w:rPr>
          <w:rFonts w:ascii="Times New Roman" w:hAnsi="Times New Roman"/>
          <w:sz w:val="28"/>
          <w:szCs w:val="28"/>
        </w:rPr>
        <w:t xml:space="preserve">аивать </w:t>
      </w:r>
      <w:r w:rsidRPr="00D8385B">
        <w:rPr>
          <w:rFonts w:ascii="Times New Roman" w:hAnsi="Times New Roman"/>
          <w:sz w:val="28"/>
          <w:szCs w:val="28"/>
        </w:rPr>
        <w:t>активны</w:t>
      </w:r>
      <w:r w:rsidR="00603BB9">
        <w:rPr>
          <w:rFonts w:ascii="Times New Roman" w:hAnsi="Times New Roman"/>
          <w:sz w:val="28"/>
          <w:szCs w:val="28"/>
        </w:rPr>
        <w:t>е</w:t>
      </w:r>
      <w:r w:rsidRPr="00D8385B">
        <w:rPr>
          <w:rFonts w:ascii="Times New Roman" w:hAnsi="Times New Roman"/>
          <w:sz w:val="28"/>
          <w:szCs w:val="28"/>
        </w:rPr>
        <w:t xml:space="preserve"> форм</w:t>
      </w:r>
      <w:r w:rsidR="00603BB9">
        <w:rPr>
          <w:rFonts w:ascii="Times New Roman" w:hAnsi="Times New Roman"/>
          <w:sz w:val="28"/>
          <w:szCs w:val="28"/>
        </w:rPr>
        <w:t>ы</w:t>
      </w:r>
      <w:r w:rsidRPr="00D8385B">
        <w:rPr>
          <w:rFonts w:ascii="Times New Roman" w:hAnsi="Times New Roman"/>
          <w:sz w:val="28"/>
          <w:szCs w:val="28"/>
        </w:rPr>
        <w:t xml:space="preserve"> познания;</w:t>
      </w:r>
    </w:p>
    <w:p w:rsidR="007551F9" w:rsidRPr="00D8385B" w:rsidRDefault="007551F9" w:rsidP="006E59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385B">
        <w:rPr>
          <w:rFonts w:ascii="Times New Roman" w:hAnsi="Times New Roman"/>
          <w:sz w:val="28"/>
          <w:szCs w:val="28"/>
        </w:rPr>
        <w:t>совершенствова</w:t>
      </w:r>
      <w:r w:rsidR="00603BB9">
        <w:rPr>
          <w:rFonts w:ascii="Times New Roman" w:hAnsi="Times New Roman"/>
          <w:sz w:val="28"/>
          <w:szCs w:val="28"/>
        </w:rPr>
        <w:t>ть</w:t>
      </w:r>
      <w:r w:rsidRPr="00D8385B">
        <w:rPr>
          <w:rFonts w:ascii="Times New Roman" w:hAnsi="Times New Roman"/>
          <w:sz w:val="28"/>
          <w:szCs w:val="28"/>
        </w:rPr>
        <w:t xml:space="preserve"> навык</w:t>
      </w:r>
      <w:r w:rsidR="00603BB9">
        <w:rPr>
          <w:rFonts w:ascii="Times New Roman" w:hAnsi="Times New Roman"/>
          <w:sz w:val="28"/>
          <w:szCs w:val="28"/>
        </w:rPr>
        <w:t>и</w:t>
      </w:r>
      <w:r w:rsidRPr="00D8385B">
        <w:rPr>
          <w:rFonts w:ascii="Times New Roman" w:hAnsi="Times New Roman"/>
          <w:sz w:val="28"/>
          <w:szCs w:val="28"/>
        </w:rPr>
        <w:t xml:space="preserve"> и умени</w:t>
      </w:r>
      <w:r w:rsidR="00603BB9">
        <w:rPr>
          <w:rFonts w:ascii="Times New Roman" w:hAnsi="Times New Roman"/>
          <w:sz w:val="28"/>
          <w:szCs w:val="28"/>
        </w:rPr>
        <w:t>я</w:t>
      </w:r>
      <w:r w:rsidRPr="00D8385B">
        <w:rPr>
          <w:rFonts w:ascii="Times New Roman" w:hAnsi="Times New Roman"/>
          <w:sz w:val="28"/>
          <w:szCs w:val="28"/>
        </w:rPr>
        <w:t xml:space="preserve"> дружеского коммуникативного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8385B">
        <w:rPr>
          <w:rFonts w:ascii="Times New Roman" w:hAnsi="Times New Roman"/>
          <w:sz w:val="28"/>
          <w:szCs w:val="28"/>
        </w:rPr>
        <w:t xml:space="preserve">взаимодействия в </w:t>
      </w:r>
      <w:proofErr w:type="spellStart"/>
      <w:r w:rsidRPr="00D8385B">
        <w:rPr>
          <w:rFonts w:ascii="Times New Roman" w:hAnsi="Times New Roman"/>
          <w:sz w:val="28"/>
          <w:szCs w:val="28"/>
        </w:rPr>
        <w:t>родительск</w:t>
      </w:r>
      <w:proofErr w:type="gramStart"/>
      <w:r w:rsidRPr="00D8385B">
        <w:rPr>
          <w:rFonts w:ascii="Times New Roman" w:hAnsi="Times New Roman"/>
          <w:sz w:val="28"/>
          <w:szCs w:val="28"/>
        </w:rPr>
        <w:t>о</w:t>
      </w:r>
      <w:proofErr w:type="spellEnd"/>
      <w:r w:rsidR="00603BB9">
        <w:rPr>
          <w:rFonts w:ascii="Times New Roman" w:hAnsi="Times New Roman"/>
          <w:sz w:val="28"/>
          <w:szCs w:val="28"/>
        </w:rPr>
        <w:t>-</w:t>
      </w:r>
      <w:proofErr w:type="gramEnd"/>
      <w:r w:rsidR="00603BB9">
        <w:rPr>
          <w:rFonts w:ascii="Times New Roman" w:hAnsi="Times New Roman"/>
          <w:sz w:val="28"/>
          <w:szCs w:val="28"/>
        </w:rPr>
        <w:t xml:space="preserve"> педагогическом </w:t>
      </w:r>
      <w:r w:rsidRPr="00D8385B">
        <w:rPr>
          <w:rFonts w:ascii="Times New Roman" w:hAnsi="Times New Roman"/>
          <w:sz w:val="28"/>
          <w:szCs w:val="28"/>
        </w:rPr>
        <w:t>коллективе;</w:t>
      </w:r>
    </w:p>
    <w:p w:rsidR="007551F9" w:rsidRPr="00D8385B" w:rsidRDefault="007551F9" w:rsidP="006E59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8385B">
        <w:rPr>
          <w:rFonts w:ascii="Times New Roman" w:hAnsi="Times New Roman"/>
          <w:sz w:val="28"/>
          <w:szCs w:val="28"/>
        </w:rPr>
        <w:t>обеспече</w:t>
      </w:r>
      <w:r w:rsidR="00603BB9">
        <w:rPr>
          <w:rFonts w:ascii="Times New Roman" w:hAnsi="Times New Roman"/>
          <w:sz w:val="28"/>
          <w:szCs w:val="28"/>
        </w:rPr>
        <w:t>вает</w:t>
      </w:r>
      <w:proofErr w:type="spellEnd"/>
      <w:r w:rsidRPr="00D8385B">
        <w:rPr>
          <w:rFonts w:ascii="Times New Roman" w:hAnsi="Times New Roman"/>
          <w:sz w:val="28"/>
          <w:szCs w:val="28"/>
        </w:rPr>
        <w:t xml:space="preserve"> эмоционально</w:t>
      </w:r>
      <w:r w:rsidR="00603BB9">
        <w:rPr>
          <w:rFonts w:ascii="Times New Roman" w:hAnsi="Times New Roman"/>
          <w:sz w:val="28"/>
          <w:szCs w:val="28"/>
        </w:rPr>
        <w:t xml:space="preserve">е </w:t>
      </w:r>
      <w:r w:rsidRPr="00D8385B">
        <w:rPr>
          <w:rFonts w:ascii="Times New Roman" w:hAnsi="Times New Roman"/>
          <w:sz w:val="28"/>
          <w:szCs w:val="28"/>
        </w:rPr>
        <w:t>благополучи</w:t>
      </w:r>
      <w:r w:rsidR="00603BB9">
        <w:rPr>
          <w:rFonts w:ascii="Times New Roman" w:hAnsi="Times New Roman"/>
          <w:sz w:val="28"/>
          <w:szCs w:val="28"/>
        </w:rPr>
        <w:t>е</w:t>
      </w:r>
      <w:r w:rsidRPr="00D8385B">
        <w:rPr>
          <w:rFonts w:ascii="Times New Roman" w:hAnsi="Times New Roman"/>
          <w:sz w:val="28"/>
          <w:szCs w:val="28"/>
        </w:rPr>
        <w:t>;</w:t>
      </w:r>
    </w:p>
    <w:p w:rsidR="007551F9" w:rsidRPr="00D8385B" w:rsidRDefault="007551F9" w:rsidP="006E59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3BB9">
        <w:rPr>
          <w:rFonts w:ascii="Times New Roman" w:hAnsi="Times New Roman"/>
          <w:sz w:val="28"/>
          <w:szCs w:val="28"/>
        </w:rPr>
        <w:t xml:space="preserve">способствует </w:t>
      </w:r>
      <w:r w:rsidRPr="00D8385B">
        <w:rPr>
          <w:rFonts w:ascii="Times New Roman" w:hAnsi="Times New Roman"/>
          <w:sz w:val="28"/>
          <w:szCs w:val="28"/>
        </w:rPr>
        <w:t>коррекци</w:t>
      </w:r>
      <w:r w:rsidR="00603BB9">
        <w:rPr>
          <w:rFonts w:ascii="Times New Roman" w:hAnsi="Times New Roman"/>
          <w:sz w:val="28"/>
          <w:szCs w:val="28"/>
        </w:rPr>
        <w:t>и</w:t>
      </w:r>
      <w:r w:rsidRPr="00D8385B">
        <w:rPr>
          <w:rFonts w:ascii="Times New Roman" w:hAnsi="Times New Roman"/>
          <w:sz w:val="28"/>
          <w:szCs w:val="28"/>
        </w:rPr>
        <w:t xml:space="preserve"> импульсивного поведения.</w:t>
      </w:r>
    </w:p>
    <w:p w:rsidR="007551F9" w:rsidRPr="00F87DE0" w:rsidRDefault="007551F9" w:rsidP="005F5A68">
      <w:pPr>
        <w:shd w:val="clear" w:color="auto" w:fill="FFFFFF"/>
        <w:spacing w:after="120" w:line="315" w:lineRule="atLeast"/>
        <w:ind w:left="-360"/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</w:pPr>
      <w:r w:rsidRPr="00F87DE0"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  <w:t>2 этап Представление системы учебных занятий</w:t>
      </w:r>
    </w:p>
    <w:p w:rsidR="007551F9" w:rsidRPr="00F439B8" w:rsidRDefault="007551F9" w:rsidP="001E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D87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7</w:t>
      </w:r>
      <w:r w:rsidRPr="00FE2D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Модель взаимоотношений, выстраиваемых с применением </w:t>
      </w:r>
      <w:proofErr w:type="spellStart"/>
      <w:r>
        <w:rPr>
          <w:rFonts w:ascii="Times New Roman" w:hAnsi="Times New Roman"/>
          <w:sz w:val="28"/>
          <w:szCs w:val="28"/>
        </w:rPr>
        <w:t>социоигровой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представлена на слайде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03B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читаем</w:t>
      </w:r>
      <w:r w:rsidR="00603BB9">
        <w:rPr>
          <w:rFonts w:ascii="Times New Roman" w:hAnsi="Times New Roman"/>
          <w:sz w:val="28"/>
          <w:szCs w:val="28"/>
        </w:rPr>
        <w:t xml:space="preserve"> СИТ</w:t>
      </w:r>
      <w:r>
        <w:rPr>
          <w:rFonts w:ascii="Times New Roman" w:hAnsi="Times New Roman"/>
          <w:sz w:val="28"/>
          <w:szCs w:val="28"/>
        </w:rPr>
        <w:t xml:space="preserve"> эффективной при применении во всех возможных вариантах взаимодействия.  </w:t>
      </w:r>
    </w:p>
    <w:p w:rsidR="007551F9" w:rsidRPr="00B13DCA" w:rsidRDefault="007551F9" w:rsidP="001E1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DCA">
        <w:rPr>
          <w:rFonts w:ascii="Times New Roman" w:hAnsi="Times New Roman"/>
          <w:sz w:val="28"/>
          <w:szCs w:val="28"/>
        </w:rPr>
        <w:t xml:space="preserve">Работа по данному направлению </w:t>
      </w:r>
      <w:r>
        <w:rPr>
          <w:rFonts w:ascii="Times New Roman" w:hAnsi="Times New Roman"/>
          <w:sz w:val="28"/>
          <w:szCs w:val="28"/>
        </w:rPr>
        <w:t xml:space="preserve">начиналась с </w:t>
      </w:r>
      <w:r w:rsidRPr="00B13DCA">
        <w:rPr>
          <w:rFonts w:ascii="Times New Roman" w:hAnsi="Times New Roman"/>
          <w:sz w:val="28"/>
          <w:szCs w:val="28"/>
        </w:rPr>
        <w:t>подготовительно</w:t>
      </w:r>
      <w:r>
        <w:rPr>
          <w:rFonts w:ascii="Times New Roman" w:hAnsi="Times New Roman"/>
          <w:sz w:val="28"/>
          <w:szCs w:val="28"/>
        </w:rPr>
        <w:t>го</w:t>
      </w:r>
      <w:r w:rsidRPr="00B13DCA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а:</w:t>
      </w:r>
      <w:r w:rsidRPr="00B13DCA">
        <w:rPr>
          <w:rFonts w:ascii="Times New Roman" w:hAnsi="Times New Roman"/>
          <w:sz w:val="28"/>
          <w:szCs w:val="28"/>
        </w:rPr>
        <w:t xml:space="preserve"> был проведен мониторинг с родителями,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13DCA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B13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уже</w:t>
      </w:r>
      <w:r w:rsidRPr="00B13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познакомились</w:t>
      </w:r>
      <w:r w:rsidRPr="00B13D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B13DCA">
        <w:rPr>
          <w:rFonts w:ascii="Times New Roman" w:hAnsi="Times New Roman"/>
          <w:sz w:val="28"/>
          <w:szCs w:val="28"/>
        </w:rPr>
        <w:t xml:space="preserve"> выбор </w:t>
      </w:r>
      <w:r>
        <w:rPr>
          <w:rFonts w:ascii="Times New Roman" w:hAnsi="Times New Roman"/>
          <w:sz w:val="28"/>
          <w:szCs w:val="28"/>
        </w:rPr>
        <w:t xml:space="preserve">приемов </w:t>
      </w:r>
      <w:proofErr w:type="spellStart"/>
      <w:r>
        <w:rPr>
          <w:rFonts w:ascii="Times New Roman" w:hAnsi="Times New Roman"/>
          <w:sz w:val="28"/>
          <w:szCs w:val="28"/>
        </w:rPr>
        <w:t>социоигровой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</w:t>
      </w:r>
      <w:r w:rsidRPr="00B13DCA">
        <w:rPr>
          <w:rFonts w:ascii="Times New Roman" w:hAnsi="Times New Roman"/>
          <w:sz w:val="28"/>
          <w:szCs w:val="28"/>
        </w:rPr>
        <w:t xml:space="preserve"> для организации </w:t>
      </w:r>
      <w:r>
        <w:rPr>
          <w:rFonts w:ascii="Times New Roman" w:hAnsi="Times New Roman"/>
          <w:sz w:val="28"/>
          <w:szCs w:val="28"/>
        </w:rPr>
        <w:t>взаимодействия</w:t>
      </w:r>
      <w:r w:rsidRPr="00B13DC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семьями</w:t>
      </w:r>
      <w:r w:rsidRPr="00B13DCA">
        <w:rPr>
          <w:rFonts w:ascii="Times New Roman" w:hAnsi="Times New Roman"/>
          <w:sz w:val="28"/>
          <w:szCs w:val="28"/>
        </w:rPr>
        <w:t xml:space="preserve">. </w:t>
      </w:r>
    </w:p>
    <w:p w:rsidR="007551F9" w:rsidRDefault="007551F9" w:rsidP="005F5A68">
      <w:pPr>
        <w:spacing w:after="0"/>
        <w:rPr>
          <w:rFonts w:ascii="Times New Roman" w:hAnsi="Times New Roman"/>
          <w:b/>
          <w:sz w:val="28"/>
          <w:szCs w:val="28"/>
        </w:rPr>
      </w:pPr>
      <w:r w:rsidRPr="00FE2D87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8</w:t>
      </w:r>
      <w:r w:rsidRPr="00FE2D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3B92">
        <w:rPr>
          <w:rFonts w:ascii="Times New Roman" w:hAnsi="Times New Roman"/>
          <w:sz w:val="28"/>
          <w:szCs w:val="28"/>
        </w:rPr>
        <w:t xml:space="preserve">Приемы </w:t>
      </w:r>
      <w:proofErr w:type="spellStart"/>
      <w:r w:rsidRPr="009B3B92">
        <w:rPr>
          <w:rFonts w:ascii="Times New Roman" w:hAnsi="Times New Roman"/>
          <w:sz w:val="28"/>
          <w:szCs w:val="28"/>
        </w:rPr>
        <w:t>социоигровой</w:t>
      </w:r>
      <w:proofErr w:type="spellEnd"/>
      <w:r w:rsidRPr="009B3B92">
        <w:rPr>
          <w:rFonts w:ascii="Times New Roman" w:hAnsi="Times New Roman"/>
          <w:sz w:val="28"/>
          <w:szCs w:val="28"/>
        </w:rPr>
        <w:t xml:space="preserve"> технологии</w:t>
      </w:r>
      <w:r>
        <w:rPr>
          <w:rFonts w:ascii="Times New Roman" w:hAnsi="Times New Roman"/>
          <w:sz w:val="28"/>
          <w:szCs w:val="28"/>
        </w:rPr>
        <w:t xml:space="preserve"> представлены на слайде. Позже мы их разберем практически.</w:t>
      </w:r>
    </w:p>
    <w:p w:rsidR="007551F9" w:rsidRDefault="007551F9" w:rsidP="005F5A68">
      <w:pPr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E2D87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9</w:t>
      </w:r>
      <w:r w:rsidRPr="00FE2D87">
        <w:rPr>
          <w:rFonts w:ascii="Times New Roman" w:hAnsi="Times New Roman"/>
          <w:b/>
          <w:sz w:val="28"/>
          <w:szCs w:val="28"/>
        </w:rPr>
        <w:t xml:space="preserve">. </w:t>
      </w:r>
      <w:r w:rsidRPr="00F439B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B13DCA">
        <w:rPr>
          <w:rFonts w:ascii="Times New Roman" w:hAnsi="Times New Roman"/>
          <w:bCs/>
          <w:sz w:val="28"/>
          <w:szCs w:val="28"/>
        </w:rPr>
        <w:t>сновно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13DCA">
        <w:rPr>
          <w:rFonts w:ascii="Times New Roman" w:hAnsi="Times New Roman"/>
          <w:bCs/>
          <w:sz w:val="28"/>
          <w:szCs w:val="28"/>
        </w:rPr>
        <w:t xml:space="preserve"> этап</w:t>
      </w:r>
      <w:r>
        <w:rPr>
          <w:rFonts w:ascii="Times New Roman" w:hAnsi="Times New Roman"/>
          <w:bCs/>
          <w:sz w:val="28"/>
          <w:szCs w:val="28"/>
        </w:rPr>
        <w:t xml:space="preserve">е проводились </w:t>
      </w:r>
      <w:r w:rsidR="00603BB9">
        <w:rPr>
          <w:rFonts w:ascii="Times New Roman" w:hAnsi="Times New Roman"/>
          <w:bCs/>
          <w:sz w:val="28"/>
          <w:szCs w:val="28"/>
        </w:rPr>
        <w:t xml:space="preserve">разнообразные формы, это и </w:t>
      </w:r>
      <w:r>
        <w:rPr>
          <w:rFonts w:ascii="Times New Roman" w:hAnsi="Times New Roman"/>
          <w:bCs/>
          <w:sz w:val="28"/>
          <w:szCs w:val="28"/>
        </w:rPr>
        <w:t>семинары-практикумы,</w:t>
      </w:r>
      <w:r w:rsidR="00603BB9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круглые столы,</w:t>
      </w:r>
      <w:r w:rsidR="00603BB9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мастер-классы с родителями, </w:t>
      </w:r>
      <w:r w:rsidRPr="00B13DCA">
        <w:rPr>
          <w:rFonts w:ascii="Times New Roman" w:hAnsi="Times New Roman"/>
          <w:bCs/>
          <w:sz w:val="28"/>
          <w:szCs w:val="28"/>
        </w:rPr>
        <w:t xml:space="preserve">с использованием  </w:t>
      </w:r>
      <w:r>
        <w:rPr>
          <w:rFonts w:ascii="Times New Roman" w:hAnsi="Times New Roman"/>
          <w:bCs/>
          <w:sz w:val="28"/>
          <w:szCs w:val="28"/>
        </w:rPr>
        <w:t xml:space="preserve">приемов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социоигровой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технологии и с опорой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551F9" w:rsidRPr="00F87DE0" w:rsidRDefault="007551F9" w:rsidP="009B3B9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8F352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ри </w:t>
      </w:r>
      <w:proofErr w:type="gramStart"/>
      <w:r w:rsidRPr="008F352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золотые</w:t>
      </w:r>
      <w:proofErr w:type="gramEnd"/>
      <w:r w:rsidRPr="008F352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правила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заложенные </w:t>
      </w:r>
      <w:r w:rsidRPr="00F87DE0">
        <w:rPr>
          <w:rFonts w:ascii="Times New Roman" w:hAnsi="Times New Roman"/>
          <w:color w:val="000000"/>
          <w:sz w:val="28"/>
          <w:szCs w:val="28"/>
          <w:lang w:eastAsia="ru-RU"/>
        </w:rPr>
        <w:t>в основу технологии:</w:t>
      </w:r>
    </w:p>
    <w:p w:rsidR="007551F9" w:rsidRPr="00F87DE0" w:rsidRDefault="007551F9" w:rsidP="009B3B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8F3523">
        <w:rPr>
          <w:rFonts w:ascii="Times New Roman" w:hAnsi="Times New Roman"/>
          <w:color w:val="000000"/>
          <w:sz w:val="28"/>
          <w:szCs w:val="28"/>
          <w:lang w:eastAsia="ru-RU"/>
        </w:rPr>
        <w:t>Работа в малых группах со сменой лидерства</w:t>
      </w:r>
      <w:r w:rsidRPr="003E1258">
        <w:rPr>
          <w:rFonts w:ascii="Times New Roman" w:hAnsi="Times New Roman"/>
          <w:sz w:val="28"/>
          <w:szCs w:val="28"/>
        </w:rPr>
        <w:t xml:space="preserve"> (разделиться по возрасту, цвету глаз, длине волос, по цвету или виду одежды, времени рождения, наличию сходных букв в имени, рассчитаться на 1-5: выходят все 3 номера, листочки взяли все 2, разрезанные открытки)</w:t>
      </w:r>
    </w:p>
    <w:p w:rsidR="007551F9" w:rsidRPr="008F3523" w:rsidRDefault="007551F9" w:rsidP="009B3B9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8F3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Смена </w:t>
      </w:r>
      <w:proofErr w:type="spellStart"/>
      <w:r w:rsidRPr="008F3523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F3523">
        <w:rPr>
          <w:rFonts w:ascii="Times New Roman" w:hAnsi="Times New Roman"/>
          <w:color w:val="000000"/>
          <w:sz w:val="28"/>
          <w:szCs w:val="28"/>
          <w:lang w:eastAsia="ru-RU"/>
        </w:rPr>
        <w:t>зансцен</w:t>
      </w:r>
      <w:proofErr w:type="spellEnd"/>
      <w:r w:rsidRPr="008F3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ролей в ходе деятельности (вариативность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/интеграция видов деятельности)</w:t>
      </w:r>
    </w:p>
    <w:p w:rsidR="007551F9" w:rsidRPr="008F3523" w:rsidRDefault="007551F9" w:rsidP="009B3B9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8F3523">
        <w:rPr>
          <w:rFonts w:ascii="Times New Roman" w:hAnsi="Times New Roman"/>
          <w:color w:val="000000"/>
          <w:sz w:val="28"/>
          <w:szCs w:val="28"/>
          <w:lang w:eastAsia="ru-RU"/>
        </w:rPr>
        <w:t>Двигательная активность участников со сменой темпа и ритма деятельности.</w:t>
      </w:r>
    </w:p>
    <w:p w:rsidR="007551F9" w:rsidRDefault="007551F9" w:rsidP="003D3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4D3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10. </w:t>
      </w:r>
      <w:r>
        <w:rPr>
          <w:rFonts w:ascii="Times New Roman" w:hAnsi="Times New Roman"/>
          <w:sz w:val="28"/>
          <w:szCs w:val="28"/>
        </w:rPr>
        <w:t>После проведения работы мы провели повторный опрос. Результаты Вы можете увидеть на слайде.</w:t>
      </w:r>
    </w:p>
    <w:p w:rsidR="007551F9" w:rsidRPr="000D0EA3" w:rsidRDefault="007551F9" w:rsidP="000D0EA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Родители, играя как в детстве, стали</w:t>
      </w:r>
      <w:r w:rsidRPr="00D8385B">
        <w:rPr>
          <w:rFonts w:ascii="Times New Roman" w:hAnsi="Times New Roman"/>
          <w:sz w:val="28"/>
          <w:szCs w:val="28"/>
        </w:rPr>
        <w:t xml:space="preserve"> лучше понимать своих детей. Благодаря использовани</w:t>
      </w:r>
      <w:r>
        <w:rPr>
          <w:rFonts w:ascii="Times New Roman" w:hAnsi="Times New Roman"/>
          <w:sz w:val="28"/>
          <w:szCs w:val="28"/>
        </w:rPr>
        <w:t>ю</w:t>
      </w:r>
      <w:r w:rsidRPr="00D8385B">
        <w:rPr>
          <w:rFonts w:ascii="Times New Roman" w:hAnsi="Times New Roman"/>
          <w:sz w:val="28"/>
          <w:szCs w:val="28"/>
        </w:rPr>
        <w:t xml:space="preserve"> приемов работы в малых группах каждый родитель сам формирует систему представлений  о воспитании своего ребенка и естественным образом у него </w:t>
      </w:r>
      <w:r>
        <w:rPr>
          <w:rFonts w:ascii="Times New Roman" w:hAnsi="Times New Roman"/>
          <w:sz w:val="28"/>
          <w:szCs w:val="28"/>
        </w:rPr>
        <w:t>формируются</w:t>
      </w:r>
      <w:r w:rsidRPr="00D8385B">
        <w:rPr>
          <w:rFonts w:ascii="Times New Roman" w:hAnsi="Times New Roman"/>
          <w:sz w:val="28"/>
          <w:szCs w:val="28"/>
        </w:rPr>
        <w:t xml:space="preserve"> педагогические знания.</w:t>
      </w:r>
    </w:p>
    <w:p w:rsidR="007551F9" w:rsidRPr="00107C8B" w:rsidRDefault="007551F9" w:rsidP="000D0E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Слайд 11. </w:t>
      </w:r>
      <w:r w:rsidRPr="00107C8B">
        <w:rPr>
          <w:rFonts w:ascii="Times New Roman" w:hAnsi="Times New Roman"/>
          <w:b/>
          <w:sz w:val="28"/>
          <w:szCs w:val="28"/>
        </w:rPr>
        <w:t>Эффективность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7C8B">
        <w:rPr>
          <w:rFonts w:ascii="Times New Roman" w:hAnsi="Times New Roman"/>
          <w:sz w:val="28"/>
          <w:szCs w:val="28"/>
        </w:rPr>
        <w:t>применения данной технологии прив</w:t>
      </w:r>
      <w:r>
        <w:rPr>
          <w:rFonts w:ascii="Times New Roman" w:hAnsi="Times New Roman"/>
          <w:sz w:val="28"/>
          <w:szCs w:val="28"/>
        </w:rPr>
        <w:t>ела</w:t>
      </w:r>
      <w:r w:rsidRPr="00107C8B">
        <w:rPr>
          <w:rFonts w:ascii="Times New Roman" w:hAnsi="Times New Roman"/>
          <w:sz w:val="28"/>
          <w:szCs w:val="28"/>
        </w:rPr>
        <w:t>:</w:t>
      </w:r>
    </w:p>
    <w:p w:rsidR="007551F9" w:rsidRPr="00107C8B" w:rsidRDefault="007551F9" w:rsidP="00F87DE0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107C8B">
        <w:rPr>
          <w:rFonts w:ascii="Times New Roman" w:hAnsi="Times New Roman"/>
          <w:sz w:val="28"/>
          <w:szCs w:val="28"/>
        </w:rPr>
        <w:t>— к сплочению детско-родительско</w:t>
      </w:r>
      <w:r w:rsidR="00603BB9">
        <w:rPr>
          <w:rFonts w:ascii="Times New Roman" w:hAnsi="Times New Roman"/>
          <w:sz w:val="28"/>
          <w:szCs w:val="28"/>
        </w:rPr>
        <w:t>-педагогического</w:t>
      </w:r>
      <w:r w:rsidRPr="00107C8B">
        <w:rPr>
          <w:rFonts w:ascii="Times New Roman" w:hAnsi="Times New Roman"/>
          <w:sz w:val="28"/>
          <w:szCs w:val="28"/>
        </w:rPr>
        <w:t xml:space="preserve"> коллектива групп;</w:t>
      </w:r>
    </w:p>
    <w:p w:rsidR="007551F9" w:rsidRDefault="007551F9" w:rsidP="00F87DE0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107C8B">
        <w:rPr>
          <w:rFonts w:ascii="Times New Roman" w:hAnsi="Times New Roman"/>
          <w:sz w:val="28"/>
          <w:szCs w:val="28"/>
        </w:rPr>
        <w:t xml:space="preserve">— к увеличению </w:t>
      </w:r>
      <w:r>
        <w:rPr>
          <w:rFonts w:ascii="Times New Roman" w:hAnsi="Times New Roman"/>
          <w:sz w:val="28"/>
          <w:szCs w:val="28"/>
        </w:rPr>
        <w:t xml:space="preserve">% </w:t>
      </w:r>
      <w:r w:rsidRPr="00107C8B">
        <w:rPr>
          <w:rFonts w:ascii="Times New Roman" w:hAnsi="Times New Roman"/>
          <w:sz w:val="28"/>
          <w:szCs w:val="28"/>
        </w:rPr>
        <w:t xml:space="preserve">семей участвующих в жизнедеятельности </w:t>
      </w:r>
      <w:r>
        <w:rPr>
          <w:rFonts w:ascii="Times New Roman" w:hAnsi="Times New Roman"/>
          <w:sz w:val="28"/>
          <w:szCs w:val="28"/>
        </w:rPr>
        <w:t>ДОУ (на 26 % снизилось количество родителей-наблюдателей);</w:t>
      </w:r>
    </w:p>
    <w:p w:rsidR="007551F9" w:rsidRDefault="007551F9" w:rsidP="00F87DE0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107C8B">
        <w:rPr>
          <w:rFonts w:ascii="Times New Roman" w:hAnsi="Times New Roman"/>
          <w:sz w:val="28"/>
          <w:szCs w:val="28"/>
        </w:rPr>
        <w:t>— к повышению педагогической компете</w:t>
      </w:r>
      <w:r>
        <w:rPr>
          <w:rFonts w:ascii="Times New Roman" w:hAnsi="Times New Roman"/>
          <w:sz w:val="28"/>
          <w:szCs w:val="28"/>
        </w:rPr>
        <w:t>нтности родителей воспитанников, развитию коммуникативных умений.</w:t>
      </w:r>
    </w:p>
    <w:p w:rsidR="007551F9" w:rsidRPr="009B3B92" w:rsidRDefault="007551F9" w:rsidP="009B3B9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9B3B92">
        <w:rPr>
          <w:rFonts w:ascii="Times New Roman" w:hAnsi="Times New Roman"/>
          <w:sz w:val="28"/>
          <w:szCs w:val="28"/>
        </w:rPr>
        <w:t xml:space="preserve">С уверенностью можно утверждать, что использование </w:t>
      </w:r>
      <w:proofErr w:type="spellStart"/>
      <w:r w:rsidRPr="009B3B92">
        <w:rPr>
          <w:rFonts w:ascii="Times New Roman" w:hAnsi="Times New Roman"/>
          <w:sz w:val="28"/>
          <w:szCs w:val="28"/>
        </w:rPr>
        <w:t>социоигровой</w:t>
      </w:r>
      <w:proofErr w:type="spellEnd"/>
      <w:r w:rsidRPr="009B3B92">
        <w:rPr>
          <w:rFonts w:ascii="Times New Roman" w:hAnsi="Times New Roman"/>
          <w:sz w:val="28"/>
          <w:szCs w:val="28"/>
        </w:rPr>
        <w:t xml:space="preserve"> технологии направлено на получение нового результата, помогает решать педагогические задачи, учит родителей самостоятельно добывать знания,  оценивать себя, собственные усилия. Важно, что при этом каждый получает возможность почувствовать себя в ситуации успеха! </w:t>
      </w:r>
    </w:p>
    <w:p w:rsidR="007551F9" w:rsidRPr="00F87DE0" w:rsidRDefault="007551F9" w:rsidP="00F87DE0">
      <w:pPr>
        <w:pStyle w:val="a3"/>
        <w:shd w:val="clear" w:color="auto" w:fill="FFFFFF"/>
        <w:spacing w:after="120" w:line="315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87DE0">
        <w:rPr>
          <w:rFonts w:ascii="Times New Roman" w:hAnsi="Times New Roman"/>
          <w:i/>
          <w:sz w:val="28"/>
          <w:szCs w:val="28"/>
          <w:lang w:eastAsia="ru-RU"/>
        </w:rPr>
        <w:t>Уважаемые коллеги, имеются ли у Вас вопросы по теоретической части?</w:t>
      </w:r>
    </w:p>
    <w:p w:rsidR="007551F9" w:rsidRDefault="007551F9" w:rsidP="00F87DE0">
      <w:pPr>
        <w:shd w:val="clear" w:color="auto" w:fill="FFFFFF"/>
        <w:spacing w:after="120" w:line="315" w:lineRule="atLeast"/>
        <w:ind w:left="-360"/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</w:pPr>
      <w:r w:rsidRPr="003E1258"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  <w:t>И</w:t>
      </w:r>
      <w:r w:rsidRPr="003E1258"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  <w:t>митационн</w:t>
      </w:r>
      <w:r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  <w:t>ая</w:t>
      </w:r>
      <w:r w:rsidRPr="003E1258"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  <w:t xml:space="preserve"> игр</w:t>
      </w:r>
      <w:r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  <w:t>а</w:t>
      </w:r>
    </w:p>
    <w:p w:rsidR="007551F9" w:rsidRDefault="007551F9" w:rsidP="009C57B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12.</w:t>
      </w:r>
    </w:p>
    <w:p w:rsidR="007551F9" w:rsidRPr="00DA76B3" w:rsidRDefault="007551F9" w:rsidP="005A6B15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6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DA76B3">
        <w:rPr>
          <w:rFonts w:ascii="Times New Roman" w:hAnsi="Times New Roman"/>
          <w:color w:val="000000"/>
          <w:sz w:val="28"/>
          <w:szCs w:val="28"/>
          <w:lang w:eastAsia="ru-RU"/>
        </w:rPr>
        <w:t>: демонстрация системы педагогической деятельности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</w:t>
      </w:r>
      <w:r w:rsidRPr="00DA76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взаимодействии </w:t>
      </w:r>
      <w:r w:rsidRPr="00DA76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родителями дошкольников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помощью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социоигровой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</w:t>
      </w:r>
    </w:p>
    <w:p w:rsidR="007551F9" w:rsidRPr="00DA76B3" w:rsidRDefault="007551F9" w:rsidP="005A6B15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6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551F9" w:rsidRPr="00DA76B3" w:rsidRDefault="007551F9" w:rsidP="005A6B15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6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1.Познакомить участников мастер — класса с приёмами </w:t>
      </w:r>
      <w:proofErr w:type="spellStart"/>
      <w:r w:rsidRPr="00DA76B3">
        <w:rPr>
          <w:rFonts w:ascii="Times New Roman" w:hAnsi="Times New Roman"/>
          <w:color w:val="000000"/>
          <w:sz w:val="28"/>
          <w:szCs w:val="28"/>
          <w:lang w:eastAsia="ru-RU"/>
        </w:rPr>
        <w:t>социоигровой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</w:t>
      </w:r>
      <w:r w:rsidRPr="00DA76B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551F9" w:rsidRPr="00DA76B3" w:rsidRDefault="007551F9" w:rsidP="005A6B15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6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2.Повысить уровень профессиональной компетентности педагогов, их мотивацию на системное использование в практике </w:t>
      </w:r>
      <w:proofErr w:type="spellStart"/>
      <w:r w:rsidRPr="00DA76B3">
        <w:rPr>
          <w:rFonts w:ascii="Times New Roman" w:hAnsi="Times New Roman"/>
          <w:color w:val="000000"/>
          <w:sz w:val="28"/>
          <w:szCs w:val="28"/>
          <w:lang w:eastAsia="ru-RU"/>
        </w:rPr>
        <w:t>социоигровой</w:t>
      </w:r>
      <w:proofErr w:type="spellEnd"/>
      <w:r w:rsidRPr="00DA76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7551F9" w:rsidRPr="00DA76B3" w:rsidRDefault="007551F9" w:rsidP="005A6B15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6B3">
        <w:rPr>
          <w:rFonts w:ascii="Times New Roman" w:hAnsi="Times New Roman"/>
          <w:color w:val="000000"/>
          <w:sz w:val="28"/>
          <w:szCs w:val="28"/>
          <w:lang w:eastAsia="ru-RU"/>
        </w:rPr>
        <w:t>3. Создание условий для обретения педагогами своего собственного профессионального стиля, который позволил бы укрепить партнерство детского сада и семей дошкольников.</w:t>
      </w:r>
    </w:p>
    <w:p w:rsidR="007551F9" w:rsidRDefault="007551F9" w:rsidP="005A6B15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6B3">
        <w:rPr>
          <w:rFonts w:ascii="Times New Roman" w:hAnsi="Times New Roman"/>
          <w:color w:val="000000"/>
          <w:sz w:val="28"/>
          <w:szCs w:val="28"/>
          <w:lang w:eastAsia="ru-RU"/>
        </w:rPr>
        <w:t>4.Рефлексия собственного профессионального мастерства участниками мастер – класса.</w:t>
      </w:r>
    </w:p>
    <w:p w:rsidR="007551F9" w:rsidRPr="005A6B15" w:rsidRDefault="007551F9" w:rsidP="004524AD">
      <w:pPr>
        <w:shd w:val="clear" w:color="auto" w:fill="FFFFFF"/>
        <w:tabs>
          <w:tab w:val="left" w:pos="2970"/>
        </w:tabs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3B92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Слайд 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9B3B9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7551F9" w:rsidRPr="00A61D5C" w:rsidRDefault="007551F9" w:rsidP="00393C90">
      <w:pPr>
        <w:shd w:val="clear" w:color="auto" w:fill="FFFFFF"/>
        <w:spacing w:after="120" w:line="315" w:lineRule="atLeast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Сегодня мы на практике ознакомимся с приёмами данной технологии</w:t>
      </w:r>
    </w:p>
    <w:p w:rsidR="007551F9" w:rsidRPr="005A6B15" w:rsidRDefault="007551F9" w:rsidP="00A0746A">
      <w:pPr>
        <w:shd w:val="clear" w:color="auto" w:fill="FFFFFF"/>
        <w:spacing w:after="120" w:line="315" w:lineRule="atLeast"/>
        <w:ind w:left="-36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A6B15">
        <w:rPr>
          <w:rFonts w:ascii="Times New Roman" w:hAnsi="Times New Roman"/>
          <w:i/>
          <w:color w:val="000000"/>
          <w:sz w:val="28"/>
          <w:szCs w:val="28"/>
          <w:lang w:eastAsia="ru-RU"/>
        </w:rPr>
        <w:t>Выходит фокус группа, предлагаю надеть «волшебные кольца» на палец.</w:t>
      </w:r>
    </w:p>
    <w:p w:rsidR="007551F9" w:rsidRPr="00A61D5C" w:rsidRDefault="007551F9" w:rsidP="00A0746A">
      <w:pPr>
        <w:shd w:val="clear" w:color="auto" w:fill="FFFFFF"/>
        <w:spacing w:after="120" w:line="315" w:lineRule="atLeast"/>
        <w:ind w:left="-36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61D5C">
        <w:rPr>
          <w:rFonts w:ascii="Times New Roman" w:hAnsi="Times New Roman"/>
          <w:color w:val="FF0000"/>
          <w:sz w:val="28"/>
          <w:szCs w:val="28"/>
          <w:lang w:eastAsia="ru-RU"/>
        </w:rPr>
        <w:t>1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Есть такой прием, который авторы </w:t>
      </w:r>
      <w:proofErr w:type="spellStart"/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социоигровой</w:t>
      </w:r>
      <w:proofErr w:type="spellEnd"/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 назвали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1D5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«Разведчики»</w:t>
      </w:r>
    </w:p>
    <w:p w:rsidR="007551F9" w:rsidRPr="00A61D5C" w:rsidRDefault="007551F9" w:rsidP="00A0746A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Опустие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взгляд вниз, по моему хлопку, 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посмотр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ите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 на друга, первый с кем встретитесь глазами, будет вашей парой, с которой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ы встаете рядом и беретесь за руки.</w:t>
      </w:r>
    </w:p>
    <w:p w:rsidR="007551F9" w:rsidRPr="00A61D5C" w:rsidRDefault="007551F9" w:rsidP="005C0B80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Прием применяют для подготовки работы в парах, например: для проведения тренинга; для  практической отработки какой-либо педагогической ситуации.</w:t>
      </w:r>
    </w:p>
    <w:p w:rsidR="007551F9" w:rsidRDefault="007551F9" w:rsidP="00056FB2">
      <w:pPr>
        <w:shd w:val="clear" w:color="auto" w:fill="FFFFFF"/>
        <w:spacing w:after="120" w:line="315" w:lineRule="atLeast"/>
        <w:ind w:left="-36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7551F9" w:rsidRDefault="007551F9" w:rsidP="00056FB2">
      <w:pPr>
        <w:shd w:val="clear" w:color="auto" w:fill="FFFFFF"/>
        <w:spacing w:after="120" w:line="315" w:lineRule="atLeast"/>
        <w:ind w:left="-36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7551F9" w:rsidRPr="00DF08A7" w:rsidRDefault="007551F9" w:rsidP="00056FB2">
      <w:pPr>
        <w:shd w:val="clear" w:color="auto" w:fill="FFFFFF"/>
        <w:spacing w:after="120" w:line="315" w:lineRule="atLeast"/>
        <w:ind w:left="-36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DF08A7">
        <w:rPr>
          <w:rFonts w:ascii="Times New Roman" w:hAnsi="Times New Roman"/>
          <w:b/>
          <w:color w:val="FF0000"/>
          <w:sz w:val="28"/>
          <w:szCs w:val="28"/>
          <w:lang w:eastAsia="ru-RU"/>
        </w:rPr>
        <w:lastRenderedPageBreak/>
        <w:t>2.  Прием</w:t>
      </w:r>
      <w:r w:rsidRPr="00DF08A7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«Волшебная палочка»</w:t>
      </w:r>
    </w:p>
    <w:p w:rsidR="007551F9" w:rsidRPr="00A61D5C" w:rsidRDefault="007551F9" w:rsidP="0065165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Фокус группа встает в круг парами. </w:t>
      </w:r>
    </w:p>
    <w:p w:rsidR="007551F9" w:rsidRPr="00A61D5C" w:rsidRDefault="007551F9" w:rsidP="0065165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 шаг: </w:t>
      </w:r>
      <w:r w:rsidRPr="00933FB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Сейчас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у Вас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будет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5 сек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чтобы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договориться, какая  любимая 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была у вас в детстве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551F9" w:rsidRPr="00A61D5C" w:rsidRDefault="007551F9" w:rsidP="0065165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предполагает, что любой предмет, у меня это 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палочка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передаем  по очереди от пары к паре и называем любимую игру,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1D5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затем задание усложняется:</w:t>
      </w:r>
    </w:p>
    <w:p w:rsidR="007551F9" w:rsidRDefault="007551F9" w:rsidP="0065165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 шаг:  </w:t>
      </w:r>
      <w:r w:rsidRPr="00A61D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5 сек на обсуждение</w:t>
      </w:r>
      <w:r w:rsidRPr="00A61D5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–п</w:t>
      </w:r>
      <w:proofErr w:type="gramEnd"/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очему она нравилась</w:t>
      </w:r>
    </w:p>
    <w:p w:rsidR="007551F9" w:rsidRPr="00A61D5C" w:rsidRDefault="007551F9" w:rsidP="0065165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так 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ередаем палочку от пары к паре, называем игру и почему она нравилась.</w:t>
      </w:r>
    </w:p>
    <w:p w:rsidR="007551F9" w:rsidRPr="00A61D5C" w:rsidRDefault="007551F9" w:rsidP="0065165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Этот прием позволяет нам обратить взрослых в мир ребенка, вспомнить свой детский опыт, что радовало, способствует лучше понять своего ребенка,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к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оммуникаци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и: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 найти точки соприкосновения. </w:t>
      </w:r>
    </w:p>
    <w:p w:rsidR="007551F9" w:rsidRPr="00DF08A7" w:rsidRDefault="007551F9" w:rsidP="007F1E0C">
      <w:pPr>
        <w:shd w:val="clear" w:color="auto" w:fill="FFFFFF"/>
        <w:spacing w:after="120" w:line="315" w:lineRule="atLeast"/>
        <w:ind w:left="-36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DF08A7">
        <w:rPr>
          <w:rFonts w:ascii="Times New Roman" w:hAnsi="Times New Roman"/>
          <w:b/>
          <w:color w:val="FF0000"/>
          <w:sz w:val="28"/>
          <w:szCs w:val="28"/>
          <w:lang w:eastAsia="ru-RU"/>
        </w:rPr>
        <w:t>3. Следующий прием называется «Видимо-невидимо»</w:t>
      </w:r>
    </w:p>
    <w:p w:rsidR="007551F9" w:rsidRPr="00A61D5C" w:rsidRDefault="007551F9" w:rsidP="0065165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Вам необходимо разделиться на две </w:t>
      </w:r>
      <w:proofErr w:type="spellStart"/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цвету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«волшебных 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колец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7551F9" w:rsidRDefault="007551F9" w:rsidP="0065165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 шаг: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Эта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микрогрупп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получает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карточку, на которой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зашифровано название сказочного героя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найдете, вслух его не произносите,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дайте знать хлопком в ладоши. </w:t>
      </w:r>
    </w:p>
    <w:p w:rsidR="007551F9" w:rsidRPr="00A61D5C" w:rsidRDefault="007551F9" w:rsidP="0065165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Готово, начинает работать следующий прием</w:t>
      </w:r>
    </w:p>
    <w:p w:rsidR="007551F9" w:rsidRPr="00A61D5C" w:rsidRDefault="007551F9" w:rsidP="00BC4D42">
      <w:pPr>
        <w:shd w:val="clear" w:color="auto" w:fill="FFFFFF"/>
        <w:spacing w:after="120" w:line="315" w:lineRule="atLeast"/>
        <w:ind w:left="-36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61D5C">
        <w:rPr>
          <w:rFonts w:ascii="Times New Roman" w:hAnsi="Times New Roman"/>
          <w:color w:val="FF0000"/>
          <w:sz w:val="28"/>
          <w:szCs w:val="28"/>
          <w:lang w:eastAsia="ru-RU"/>
        </w:rPr>
        <w:t>4. </w:t>
      </w:r>
      <w:r w:rsidRPr="00A61D5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«Оживление»</w:t>
      </w:r>
    </w:p>
    <w:p w:rsidR="007551F9" w:rsidRPr="00A61D5C" w:rsidRDefault="007551F9" w:rsidP="0065165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Вам нужно, ни </w:t>
      </w:r>
      <w:proofErr w:type="gramStart"/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говоря</w:t>
      </w:r>
      <w:proofErr w:type="gramEnd"/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 слова,  показать название этого сказочного героя, задача вашей </w:t>
      </w:r>
      <w:proofErr w:type="spellStart"/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угадать его.</w:t>
      </w:r>
    </w:p>
    <w:p w:rsidR="007551F9" w:rsidRPr="00A61D5C" w:rsidRDefault="007551F9" w:rsidP="0065165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A61D5C">
        <w:rPr>
          <w:rFonts w:ascii="Times New Roman" w:hAnsi="Times New Roman"/>
          <w:bCs/>
          <w:i/>
          <w:iCs/>
          <w:sz w:val="28"/>
          <w:szCs w:val="28"/>
          <w:lang w:eastAsia="ru-RU"/>
        </w:rPr>
        <w:t>Можно использовать атрибуты из подручных средств.</w:t>
      </w:r>
    </w:p>
    <w:p w:rsidR="007551F9" w:rsidRPr="00A61D5C" w:rsidRDefault="007551F9" w:rsidP="0065165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61D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Что нам дает эти приемы? Развитие воображения, внимательность,  творчества, умение договориться, слышать друг друга, индивидуализация-каждый принимает на себя роль, комфортную для него, в силу своих возможностей. </w:t>
      </w:r>
    </w:p>
    <w:p w:rsidR="007551F9" w:rsidRPr="00DF08A7" w:rsidRDefault="007551F9" w:rsidP="00186228">
      <w:pPr>
        <w:shd w:val="clear" w:color="auto" w:fill="FFFFFF"/>
        <w:spacing w:after="120" w:line="315" w:lineRule="atLeast"/>
        <w:ind w:left="-360"/>
        <w:jc w:val="both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  <w:r w:rsidRPr="00DF08A7">
        <w:rPr>
          <w:rFonts w:ascii="Times New Roman" w:hAnsi="Times New Roman"/>
          <w:b/>
          <w:color w:val="FF0000"/>
          <w:sz w:val="28"/>
          <w:szCs w:val="28"/>
          <w:lang w:eastAsia="ru-RU"/>
        </w:rPr>
        <w:t>5.</w:t>
      </w:r>
      <w:r w:rsidRPr="00DF08A7"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«Работа в группах»</w:t>
      </w:r>
    </w:p>
    <w:p w:rsidR="007551F9" w:rsidRPr="00186228" w:rsidRDefault="007551F9" w:rsidP="00186228">
      <w:pPr>
        <w:shd w:val="clear" w:color="auto" w:fill="FFFFFF"/>
        <w:spacing w:after="120" w:line="315" w:lineRule="atLeast"/>
        <w:ind w:left="-360"/>
        <w:jc w:val="both"/>
        <w:rPr>
          <w:rFonts w:ascii="Times New Roman" w:hAnsi="Times New Roman"/>
          <w:bCs/>
          <w:iCs/>
          <w:color w:val="FF0000"/>
          <w:sz w:val="28"/>
          <w:szCs w:val="28"/>
          <w:lang w:eastAsia="ru-RU"/>
        </w:rPr>
      </w:pPr>
      <w:r w:rsidRPr="00A61D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Этим приемом отрабатываются навыки убеждения, умение найти подход к каждому,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затрагиваются </w:t>
      </w:r>
      <w:r w:rsidRPr="00A61D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вопросы, связанные с доверием партнеру и созданию доверительных отношений в группе. </w:t>
      </w:r>
    </w:p>
    <w:p w:rsidR="007551F9" w:rsidRPr="00A61D5C" w:rsidRDefault="007551F9" w:rsidP="00186228">
      <w:pPr>
        <w:shd w:val="clear" w:color="auto" w:fill="FFFFFF"/>
        <w:spacing w:after="120" w:line="315" w:lineRule="atLeast"/>
        <w:ind w:left="-36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61D5C">
        <w:rPr>
          <w:rFonts w:ascii="Times New Roman" w:hAnsi="Times New Roman"/>
          <w:bCs/>
          <w:iCs/>
          <w:sz w:val="28"/>
          <w:szCs w:val="28"/>
          <w:lang w:eastAsia="ru-RU"/>
        </w:rPr>
        <w:t>Выбираем мышь (из зрителей), остальные – 2 группы коты. Они получа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т</w:t>
      </w:r>
      <w:r w:rsidRPr="00A61D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61D5C">
        <w:rPr>
          <w:rFonts w:ascii="Times New Roman" w:hAnsi="Times New Roman"/>
          <w:bCs/>
          <w:iCs/>
          <w:sz w:val="28"/>
          <w:szCs w:val="28"/>
          <w:lang w:eastAsia="ru-RU"/>
        </w:rPr>
        <w:t>бейдж</w:t>
      </w:r>
      <w:proofErr w:type="spellEnd"/>
      <w:r w:rsidRPr="00A61D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 кличкой. Вспомните мультфильм «Кот Леопольд», какой кот в нем?  (дружелюбный и безобидный кот Леопольд пытается подружиться с мышами).</w:t>
      </w:r>
      <w:r w:rsidRPr="00933F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61D5C">
        <w:rPr>
          <w:rFonts w:ascii="Times New Roman" w:hAnsi="Times New Roman"/>
          <w:bCs/>
          <w:iCs/>
          <w:sz w:val="28"/>
          <w:szCs w:val="28"/>
          <w:lang w:eastAsia="ru-RU"/>
        </w:rPr>
        <w:t>Леопольдом может стать участник любого пола.</w:t>
      </w:r>
    </w:p>
    <w:p w:rsidR="007551F9" w:rsidRDefault="007551F9" w:rsidP="00186228">
      <w:pPr>
        <w:shd w:val="clear" w:color="auto" w:fill="FFFFFF"/>
        <w:spacing w:after="120" w:line="315" w:lineRule="atLeast"/>
        <w:ind w:left="-36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61D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 нас только одного кота зовут </w:t>
      </w:r>
      <w:proofErr w:type="gramStart"/>
      <w:r w:rsidRPr="00A61D5C">
        <w:rPr>
          <w:rFonts w:ascii="Times New Roman" w:hAnsi="Times New Roman"/>
          <w:bCs/>
          <w:iCs/>
          <w:sz w:val="28"/>
          <w:szCs w:val="28"/>
          <w:lang w:eastAsia="ru-RU"/>
        </w:rPr>
        <w:t>Леопольд</w:t>
      </w:r>
      <w:proofErr w:type="gramEnd"/>
      <w:r w:rsidRPr="00A61D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именно он хочет подружиться с мышами. Другой кот – опасный хищник, который только притворяется дружелюбным. Задача котов – убедить мышь, что именно он – безобидный Леопольд. Задача мыши – определить настоящего Леопольда. </w:t>
      </w:r>
      <w:r w:rsidRPr="00A61D5C">
        <w:rPr>
          <w:rFonts w:ascii="Times New Roman" w:hAnsi="Times New Roman"/>
          <w:bCs/>
          <w:iCs/>
          <w:sz w:val="28"/>
          <w:szCs w:val="28"/>
          <w:lang w:eastAsia="ru-RU"/>
        </w:rPr>
        <w:br/>
        <w:t xml:space="preserve">Котам дается 1 минута на подготовку, после чего они выступают, объясняя </w:t>
      </w:r>
      <w:r w:rsidRPr="00A61D5C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«мыши», почему они безобидны. Можно использовать вербальные и невербальные средства общения. «Мышь» оценивает выступления и говорит, кому из котов она поверила.</w:t>
      </w:r>
    </w:p>
    <w:p w:rsidR="007551F9" w:rsidRDefault="007551F9" w:rsidP="00186228">
      <w:pPr>
        <w:shd w:val="clear" w:color="auto" w:fill="FFFFFF"/>
        <w:spacing w:after="120" w:line="315" w:lineRule="atLeast"/>
        <w:ind w:left="-360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933FB5">
        <w:rPr>
          <w:rFonts w:ascii="Times New Roman" w:hAnsi="Times New Roman"/>
          <w:bCs/>
          <w:i/>
          <w:iCs/>
          <w:sz w:val="28"/>
          <w:szCs w:val="28"/>
          <w:lang w:eastAsia="ru-RU"/>
        </w:rPr>
        <w:t>Что делает наши презентации заслуживающими доверия? </w:t>
      </w:r>
      <w:r w:rsidRPr="00933FB5">
        <w:rPr>
          <w:rFonts w:ascii="Times New Roman" w:hAnsi="Times New Roman"/>
          <w:bCs/>
          <w:i/>
          <w:iCs/>
          <w:sz w:val="28"/>
          <w:szCs w:val="28"/>
          <w:lang w:eastAsia="ru-RU"/>
        </w:rPr>
        <w:br/>
        <w:t>Почему мы доверяем одному партнеру, но не доверяем другому? </w:t>
      </w:r>
      <w:r w:rsidRPr="00933FB5">
        <w:rPr>
          <w:rFonts w:ascii="Times New Roman" w:hAnsi="Times New Roman"/>
          <w:bCs/>
          <w:i/>
          <w:iCs/>
          <w:sz w:val="28"/>
          <w:szCs w:val="28"/>
          <w:lang w:eastAsia="ru-RU"/>
        </w:rPr>
        <w:br/>
        <w:t>Что можно сделать для того, чтобы нам больше доверяли?</w:t>
      </w:r>
    </w:p>
    <w:p w:rsidR="007551F9" w:rsidRPr="004524AD" w:rsidRDefault="007551F9" w:rsidP="004524AD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Искренность, рассказ о себе, своих переживаниях, прием «глаза в глаза», настоящая, искренняя улыбка, позитив, оптимизм, комплименты.</w:t>
      </w:r>
      <w:proofErr w:type="gramEnd"/>
    </w:p>
    <w:p w:rsidR="007551F9" w:rsidRDefault="007551F9" w:rsidP="009B3B92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</w:pPr>
      <w:r w:rsidRPr="00490B69"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  <w:t>Моделирование</w:t>
      </w:r>
    </w:p>
    <w:p w:rsidR="007551F9" w:rsidRDefault="007551F9" w:rsidP="009B3B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процессе игры я продемонстрировала, приемы 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социоигровой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технологии, которые </w:t>
      </w:r>
      <w:r w:rsidRPr="008B6CDB">
        <w:rPr>
          <w:rFonts w:ascii="Times New Roman" w:hAnsi="Times New Roman"/>
          <w:bCs/>
          <w:sz w:val="28"/>
          <w:szCs w:val="28"/>
        </w:rPr>
        <w:t>способствовали повышению активности и педагогической компетентности родителей</w:t>
      </w:r>
      <w:r w:rsidRPr="008B6C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развитию  коммуникативных навыков.</w:t>
      </w:r>
    </w:p>
    <w:p w:rsidR="007551F9" w:rsidRPr="00A61D5C" w:rsidRDefault="007551F9" w:rsidP="009B3B92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Теперь</w:t>
      </w:r>
      <w:r w:rsidRPr="00490B69">
        <w:rPr>
          <w:rFonts w:ascii="Times New Roman" w:hAnsi="Times New Roman"/>
          <w:bCs/>
          <w:sz w:val="28"/>
          <w:szCs w:val="28"/>
          <w:lang w:eastAsia="ru-RU"/>
        </w:rPr>
        <w:t xml:space="preserve"> вы </w:t>
      </w:r>
      <w:proofErr w:type="gramStart"/>
      <w:r w:rsidRPr="00490B69">
        <w:rPr>
          <w:rFonts w:ascii="Times New Roman" w:hAnsi="Times New Roman"/>
          <w:bCs/>
          <w:sz w:val="28"/>
          <w:szCs w:val="28"/>
          <w:lang w:eastAsia="ru-RU"/>
        </w:rPr>
        <w:t xml:space="preserve">попробуете самостоятельно выбрать и применить приемы </w:t>
      </w:r>
      <w:proofErr w:type="spellStart"/>
      <w:r w:rsidRPr="00490B69">
        <w:rPr>
          <w:rFonts w:ascii="Times New Roman" w:hAnsi="Times New Roman"/>
          <w:bCs/>
          <w:sz w:val="28"/>
          <w:szCs w:val="28"/>
          <w:lang w:eastAsia="ru-RU"/>
        </w:rPr>
        <w:t>социоигровой</w:t>
      </w:r>
      <w:proofErr w:type="spellEnd"/>
      <w:r w:rsidRPr="00490B69">
        <w:rPr>
          <w:rFonts w:ascii="Times New Roman" w:hAnsi="Times New Roman"/>
          <w:bCs/>
          <w:sz w:val="28"/>
          <w:szCs w:val="28"/>
          <w:lang w:eastAsia="ru-RU"/>
        </w:rPr>
        <w:t xml:space="preserve"> технологии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на слайд вывожу</w:t>
      </w:r>
      <w:proofErr w:type="gram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приемы </w:t>
      </w:r>
    </w:p>
    <w:p w:rsidR="007551F9" w:rsidRPr="00DB08C4" w:rsidRDefault="007551F9" w:rsidP="009B3B9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эту работу вам отводится 2 минуты.  </w:t>
      </w:r>
    </w:p>
    <w:p w:rsidR="007551F9" w:rsidRDefault="007551F9" w:rsidP="009B3B92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Я раздаю вам волшебные коробочки (набор букв </w:t>
      </w:r>
      <w:r w:rsidRPr="00A61D5C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Pr="00A61D5C">
        <w:rPr>
          <w:rFonts w:ascii="Times New Roman" w:hAnsi="Times New Roman"/>
          <w:i/>
          <w:sz w:val="28"/>
          <w:szCs w:val="28"/>
          <w:shd w:val="clear" w:color="auto" w:fill="FFFFFF"/>
        </w:rPr>
        <w:t>игры  Шашки,  Домино)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). </w:t>
      </w:r>
      <w:r w:rsidRPr="00490B69"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ие</w:t>
      </w:r>
      <w:r w:rsidRPr="00490B69">
        <w:rPr>
          <w:rFonts w:ascii="Times New Roman" w:hAnsi="Times New Roman"/>
          <w:sz w:val="28"/>
          <w:szCs w:val="28"/>
          <w:shd w:val="clear" w:color="auto" w:fill="FFFFFF"/>
        </w:rPr>
        <w:t xml:space="preserve"> прием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490B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</w:t>
      </w:r>
      <w:r w:rsidRPr="00490B69">
        <w:rPr>
          <w:rFonts w:ascii="Times New Roman" w:hAnsi="Times New Roman"/>
          <w:sz w:val="28"/>
          <w:szCs w:val="28"/>
          <w:shd w:val="clear" w:color="auto" w:fill="FFFFFF"/>
        </w:rPr>
        <w:t>мож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 w:rsidRPr="00490B69">
        <w:rPr>
          <w:rFonts w:ascii="Times New Roman" w:hAnsi="Times New Roman"/>
          <w:sz w:val="28"/>
          <w:szCs w:val="28"/>
          <w:shd w:val="clear" w:color="auto" w:fill="FFFFFF"/>
        </w:rPr>
        <w:t xml:space="preserve"> здесь применить?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(«Видимо-невидимо»). Вам в помощь коробочки-подсказки (дополнительный материал)</w:t>
      </w:r>
    </w:p>
    <w:p w:rsidR="007551F9" w:rsidRPr="00490B69" w:rsidRDefault="007551F9" w:rsidP="009B3B92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90B6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Практическая самостоятельная работа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время - </w:t>
      </w:r>
      <w:r w:rsidRPr="00057BF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мин.</w:t>
      </w:r>
    </w:p>
    <w:p w:rsidR="007551F9" w:rsidRPr="00490B69" w:rsidRDefault="007551F9" w:rsidP="009B3B92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0B69">
        <w:rPr>
          <w:rFonts w:ascii="Times New Roman" w:hAnsi="Times New Roman"/>
          <w:sz w:val="28"/>
          <w:szCs w:val="28"/>
          <w:shd w:val="clear" w:color="auto" w:fill="FFFFFF"/>
        </w:rPr>
        <w:t>Где, как  вы можете использовать данный прием?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(группы представляют)</w:t>
      </w:r>
    </w:p>
    <w:p w:rsidR="007551F9" w:rsidRPr="009B3B92" w:rsidRDefault="007551F9" w:rsidP="009B3B92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61D5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Коммуникативные навыки, </w:t>
      </w:r>
      <w:proofErr w:type="spellStart"/>
      <w:r w:rsidRPr="00A61D5C">
        <w:rPr>
          <w:rFonts w:ascii="Times New Roman" w:hAnsi="Times New Roman"/>
          <w:i/>
          <w:sz w:val="28"/>
          <w:szCs w:val="28"/>
          <w:shd w:val="clear" w:color="auto" w:fill="FFFFFF"/>
        </w:rPr>
        <w:t>креативное</w:t>
      </w:r>
      <w:proofErr w:type="spellEnd"/>
      <w:r w:rsidRPr="00A61D5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мышление, творческое воображение. Понять принцип изготовления, попробовать изготовить «дорожный» вариант этой игры. То, что изготовлено своими руками, у детей всегда вызывает больший интерес. </w:t>
      </w:r>
    </w:p>
    <w:p w:rsidR="007551F9" w:rsidRPr="00490B69" w:rsidRDefault="007551F9" w:rsidP="00490B69">
      <w:pPr>
        <w:shd w:val="clear" w:color="auto" w:fill="FFFFFF"/>
        <w:spacing w:after="120" w:line="315" w:lineRule="atLeast"/>
        <w:ind w:left="-360"/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  <w:t>5. Рефлексия</w:t>
      </w:r>
    </w:p>
    <w:p w:rsidR="007551F9" w:rsidRPr="00A61D5C" w:rsidRDefault="007551F9" w:rsidP="004524AD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Подведем итог нашей работы:</w:t>
      </w:r>
    </w:p>
    <w:p w:rsidR="007551F9" w:rsidRPr="00A61D5C" w:rsidRDefault="007551F9" w:rsidP="004524AD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Какие приемы </w:t>
      </w:r>
      <w:proofErr w:type="spellStart"/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социоигровой</w:t>
      </w:r>
      <w:proofErr w:type="spellEnd"/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 вы запомнили? </w:t>
      </w:r>
    </w:p>
    <w:p w:rsidR="007551F9" w:rsidRDefault="007551F9" w:rsidP="004524AD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было сложным? </w:t>
      </w:r>
    </w:p>
    <w:p w:rsidR="007551F9" w:rsidRPr="00A61D5C" w:rsidRDefault="007551F9" w:rsidP="004524AD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Какой из приемов вы используете или будете использовать в своей работе?</w:t>
      </w:r>
    </w:p>
    <w:p w:rsidR="007551F9" w:rsidRPr="00A61D5C" w:rsidRDefault="007551F9" w:rsidP="004524AD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Как в Вашей работе может помочь технология?</w:t>
      </w:r>
    </w:p>
    <w:p w:rsidR="007551F9" w:rsidRPr="009B3B92" w:rsidRDefault="007551F9" w:rsidP="004524AD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hAnsi="Times New Roman"/>
          <w:color w:val="000000"/>
          <w:sz w:val="28"/>
          <w:szCs w:val="28"/>
          <w:lang w:eastAsia="ru-RU"/>
        </w:rPr>
        <w:t>Где еще можно применить СИТ?</w:t>
      </w:r>
    </w:p>
    <w:p w:rsidR="007551F9" w:rsidRPr="004524AD" w:rsidRDefault="007551F9" w:rsidP="004524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B80">
        <w:rPr>
          <w:rFonts w:ascii="Times New Roman" w:hAnsi="Times New Roman"/>
          <w:bCs/>
          <w:i/>
          <w:sz w:val="28"/>
          <w:szCs w:val="28"/>
        </w:rPr>
        <w:t>Мой мастер-класс подошел к концу.</w:t>
      </w:r>
      <w:r w:rsidRPr="003925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ц</w:t>
      </w:r>
      <w:r w:rsidRPr="00A61D5C">
        <w:rPr>
          <w:rFonts w:ascii="Times New Roman" w:hAnsi="Times New Roman"/>
          <w:sz w:val="28"/>
          <w:szCs w:val="28"/>
        </w:rPr>
        <w:t>елью было использование при</w:t>
      </w:r>
      <w:r>
        <w:rPr>
          <w:rFonts w:ascii="Times New Roman" w:hAnsi="Times New Roman"/>
          <w:sz w:val="28"/>
          <w:szCs w:val="28"/>
        </w:rPr>
        <w:t>ё</w:t>
      </w:r>
      <w:r w:rsidRPr="00A61D5C">
        <w:rPr>
          <w:rFonts w:ascii="Times New Roman" w:hAnsi="Times New Roman"/>
          <w:sz w:val="28"/>
          <w:szCs w:val="28"/>
        </w:rPr>
        <w:t xml:space="preserve">мов </w:t>
      </w:r>
      <w:proofErr w:type="spellStart"/>
      <w:r w:rsidRPr="00A61D5C">
        <w:rPr>
          <w:rFonts w:ascii="Times New Roman" w:hAnsi="Times New Roman"/>
          <w:sz w:val="28"/>
          <w:szCs w:val="28"/>
        </w:rPr>
        <w:t>социоигровой</w:t>
      </w:r>
      <w:proofErr w:type="spellEnd"/>
      <w:r w:rsidRPr="00A61D5C">
        <w:rPr>
          <w:rFonts w:ascii="Times New Roman" w:hAnsi="Times New Roman"/>
          <w:sz w:val="28"/>
          <w:szCs w:val="28"/>
        </w:rPr>
        <w:t xml:space="preserve"> технологии для побуждени</w:t>
      </w:r>
      <w:r>
        <w:rPr>
          <w:rFonts w:ascii="Times New Roman" w:hAnsi="Times New Roman"/>
          <w:sz w:val="28"/>
          <w:szCs w:val="28"/>
        </w:rPr>
        <w:t>я</w:t>
      </w:r>
      <w:r w:rsidRPr="00A61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</w:t>
      </w:r>
      <w:r w:rsidRPr="00A61D5C">
        <w:rPr>
          <w:rFonts w:ascii="Times New Roman" w:hAnsi="Times New Roman"/>
          <w:sz w:val="28"/>
          <w:szCs w:val="28"/>
        </w:rPr>
        <w:t xml:space="preserve"> к социальной активности и </w:t>
      </w:r>
      <w:proofErr w:type="spellStart"/>
      <w:r w:rsidRPr="00A61D5C">
        <w:rPr>
          <w:rFonts w:ascii="Times New Roman" w:hAnsi="Times New Roman"/>
          <w:sz w:val="28"/>
          <w:szCs w:val="28"/>
        </w:rPr>
        <w:t>саморазвивитию</w:t>
      </w:r>
      <w:proofErr w:type="spellEnd"/>
      <w:r w:rsidRPr="00A61D5C">
        <w:rPr>
          <w:rFonts w:ascii="Times New Roman" w:hAnsi="Times New Roman"/>
          <w:sz w:val="28"/>
          <w:szCs w:val="28"/>
        </w:rPr>
        <w:t>, сплочени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педагогического-</w:t>
      </w:r>
      <w:r w:rsidRPr="00A61D5C">
        <w:rPr>
          <w:rFonts w:ascii="Times New Roman" w:hAnsi="Times New Roman"/>
          <w:sz w:val="28"/>
          <w:szCs w:val="28"/>
        </w:rPr>
        <w:t>детско-родительского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коллектива</w:t>
      </w:r>
      <w:r w:rsidRPr="00A61D5C">
        <w:rPr>
          <w:rFonts w:ascii="Times New Roman" w:hAnsi="Times New Roman"/>
          <w:sz w:val="28"/>
          <w:szCs w:val="28"/>
        </w:rPr>
        <w:t>.</w:t>
      </w:r>
    </w:p>
    <w:p w:rsidR="007551F9" w:rsidRPr="00993FE6" w:rsidRDefault="007551F9" w:rsidP="00374A98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B5B80">
        <w:rPr>
          <w:rFonts w:ascii="Times New Roman" w:hAnsi="Times New Roman"/>
          <w:b/>
          <w:bCs/>
          <w:sz w:val="28"/>
          <w:szCs w:val="28"/>
          <w:lang w:eastAsia="ru-RU"/>
        </w:rPr>
        <w:t>Рефлексия «Яблоня»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3FE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Прошу выразить свое отношение к тому, чем мы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сегодня </w:t>
      </w:r>
      <w:r w:rsidRPr="00993FE6">
        <w:rPr>
          <w:rFonts w:ascii="Times New Roman" w:hAnsi="Times New Roman"/>
          <w:bCs/>
          <w:i/>
          <w:sz w:val="28"/>
          <w:szCs w:val="28"/>
          <w:lang w:eastAsia="ru-RU"/>
        </w:rPr>
        <w:t>занимались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7551F9" w:rsidRPr="00FB5B80" w:rsidRDefault="007551F9" w:rsidP="004524AD">
      <w:pPr>
        <w:shd w:val="clear" w:color="auto" w:fill="FFFFFF"/>
        <w:spacing w:after="0" w:line="315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B5B80">
        <w:rPr>
          <w:rFonts w:ascii="Times New Roman" w:hAnsi="Times New Roman"/>
          <w:bCs/>
          <w:sz w:val="28"/>
          <w:szCs w:val="28"/>
          <w:lang w:eastAsia="ru-RU"/>
        </w:rPr>
        <w:t>Если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Вам </w:t>
      </w:r>
      <w:r w:rsidRPr="00FB5B80">
        <w:rPr>
          <w:rFonts w:ascii="Times New Roman" w:hAnsi="Times New Roman"/>
          <w:bCs/>
          <w:sz w:val="28"/>
          <w:szCs w:val="28"/>
          <w:lang w:eastAsia="ru-RU"/>
        </w:rPr>
        <w:t xml:space="preserve">все </w:t>
      </w:r>
      <w:proofErr w:type="gramStart"/>
      <w:r w:rsidRPr="00FB5B80">
        <w:rPr>
          <w:rFonts w:ascii="Times New Roman" w:hAnsi="Times New Roman"/>
          <w:bCs/>
          <w:sz w:val="28"/>
          <w:szCs w:val="28"/>
          <w:lang w:eastAsia="ru-RU"/>
        </w:rPr>
        <w:t>понравилось и</w:t>
      </w:r>
      <w:proofErr w:type="gramEnd"/>
      <w:r w:rsidRPr="00FB5B80">
        <w:rPr>
          <w:rFonts w:ascii="Times New Roman" w:hAnsi="Times New Roman"/>
          <w:bCs/>
          <w:sz w:val="28"/>
          <w:szCs w:val="28"/>
          <w:lang w:eastAsia="ru-RU"/>
        </w:rPr>
        <w:t xml:space="preserve"> буд</w:t>
      </w:r>
      <w:r>
        <w:rPr>
          <w:rFonts w:ascii="Times New Roman" w:hAnsi="Times New Roman"/>
          <w:bCs/>
          <w:sz w:val="28"/>
          <w:szCs w:val="28"/>
          <w:lang w:eastAsia="ru-RU"/>
        </w:rPr>
        <w:t>ете</w:t>
      </w:r>
      <w:r w:rsidRPr="00FB5B80">
        <w:rPr>
          <w:rFonts w:ascii="Times New Roman" w:hAnsi="Times New Roman"/>
          <w:bCs/>
          <w:sz w:val="28"/>
          <w:szCs w:val="28"/>
          <w:lang w:eastAsia="ru-RU"/>
        </w:rPr>
        <w:t xml:space="preserve"> применять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данные приемы</w:t>
      </w:r>
      <w:r w:rsidRPr="00FB5B80">
        <w:rPr>
          <w:rFonts w:ascii="Times New Roman" w:hAnsi="Times New Roman"/>
          <w:bCs/>
          <w:sz w:val="28"/>
          <w:szCs w:val="28"/>
          <w:lang w:eastAsia="ru-RU"/>
        </w:rPr>
        <w:t xml:space="preserve"> – разместите на яблоне плод</w:t>
      </w:r>
    </w:p>
    <w:p w:rsidR="007551F9" w:rsidRPr="00FB5B80" w:rsidRDefault="007551F9" w:rsidP="004524AD">
      <w:pPr>
        <w:shd w:val="clear" w:color="auto" w:fill="FFFFFF"/>
        <w:spacing w:after="0" w:line="315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B5B80">
        <w:rPr>
          <w:rFonts w:ascii="Times New Roman" w:hAnsi="Times New Roman"/>
          <w:bCs/>
          <w:sz w:val="28"/>
          <w:szCs w:val="28"/>
          <w:lang w:eastAsia="ru-RU"/>
        </w:rPr>
        <w:t>Если понравилось, 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требует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доосмысления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B5B80">
        <w:rPr>
          <w:rFonts w:ascii="Times New Roman" w:hAnsi="Times New Roman"/>
          <w:bCs/>
          <w:sz w:val="28"/>
          <w:szCs w:val="28"/>
          <w:lang w:eastAsia="ru-RU"/>
        </w:rPr>
        <w:t xml:space="preserve"> буд</w:t>
      </w:r>
      <w:r>
        <w:rPr>
          <w:rFonts w:ascii="Times New Roman" w:hAnsi="Times New Roman"/>
          <w:bCs/>
          <w:sz w:val="28"/>
          <w:szCs w:val="28"/>
          <w:lang w:eastAsia="ru-RU"/>
        </w:rPr>
        <w:t>ете</w:t>
      </w:r>
      <w:r w:rsidRPr="00FB5B80">
        <w:rPr>
          <w:rFonts w:ascii="Times New Roman" w:hAnsi="Times New Roman"/>
          <w:bCs/>
          <w:sz w:val="28"/>
          <w:szCs w:val="28"/>
          <w:lang w:eastAsia="ru-RU"/>
        </w:rPr>
        <w:t xml:space="preserve"> применять не вс</w:t>
      </w:r>
      <w:r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FB5B80">
        <w:rPr>
          <w:rFonts w:ascii="Times New Roman" w:hAnsi="Times New Roman"/>
          <w:bCs/>
          <w:sz w:val="28"/>
          <w:szCs w:val="28"/>
          <w:lang w:eastAsia="ru-RU"/>
        </w:rPr>
        <w:t xml:space="preserve"> - цветок</w:t>
      </w:r>
    </w:p>
    <w:p w:rsidR="007551F9" w:rsidRPr="004524AD" w:rsidRDefault="007551F9" w:rsidP="004524AD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Если не понравилось - листок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Удачи Вам в работе</w:t>
      </w:r>
      <w:r w:rsidRPr="00A61D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!</w:t>
      </w:r>
    </w:p>
    <w:p w:rsidR="007551F9" w:rsidRDefault="007551F9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7551F9" w:rsidSect="004524AD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7F33"/>
    <w:multiLevelType w:val="multilevel"/>
    <w:tmpl w:val="26248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164A46"/>
    <w:multiLevelType w:val="multilevel"/>
    <w:tmpl w:val="3B7EA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D102FC"/>
    <w:multiLevelType w:val="multilevel"/>
    <w:tmpl w:val="7C4E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2267D3"/>
    <w:multiLevelType w:val="hybridMultilevel"/>
    <w:tmpl w:val="5BD437F8"/>
    <w:lvl w:ilvl="0" w:tplc="B55AD7FC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251D0D49"/>
    <w:multiLevelType w:val="multilevel"/>
    <w:tmpl w:val="BB4AB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5B1541"/>
    <w:multiLevelType w:val="hybridMultilevel"/>
    <w:tmpl w:val="329AC2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B238A5"/>
    <w:multiLevelType w:val="multilevel"/>
    <w:tmpl w:val="8E8AE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F3242B"/>
    <w:multiLevelType w:val="multilevel"/>
    <w:tmpl w:val="6EE6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DA72F0"/>
    <w:multiLevelType w:val="multilevel"/>
    <w:tmpl w:val="533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874A95"/>
    <w:multiLevelType w:val="multilevel"/>
    <w:tmpl w:val="0248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05D41"/>
    <w:multiLevelType w:val="hybridMultilevel"/>
    <w:tmpl w:val="E334C6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005590"/>
    <w:multiLevelType w:val="multilevel"/>
    <w:tmpl w:val="5F3870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E503C4"/>
    <w:multiLevelType w:val="multilevel"/>
    <w:tmpl w:val="87D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DE27F1"/>
    <w:multiLevelType w:val="multilevel"/>
    <w:tmpl w:val="F94EC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4C3"/>
    <w:rsid w:val="00032796"/>
    <w:rsid w:val="00035822"/>
    <w:rsid w:val="000435C6"/>
    <w:rsid w:val="00052789"/>
    <w:rsid w:val="00056FB2"/>
    <w:rsid w:val="00057BFF"/>
    <w:rsid w:val="00064578"/>
    <w:rsid w:val="000A4660"/>
    <w:rsid w:val="000D0EA3"/>
    <w:rsid w:val="0010518C"/>
    <w:rsid w:val="00107C8B"/>
    <w:rsid w:val="00170808"/>
    <w:rsid w:val="00171CD3"/>
    <w:rsid w:val="00186228"/>
    <w:rsid w:val="001A1AE7"/>
    <w:rsid w:val="001B04C7"/>
    <w:rsid w:val="001C1C4D"/>
    <w:rsid w:val="001E1145"/>
    <w:rsid w:val="001E1A14"/>
    <w:rsid w:val="0026638C"/>
    <w:rsid w:val="00276E2E"/>
    <w:rsid w:val="0029792A"/>
    <w:rsid w:val="002A69F0"/>
    <w:rsid w:val="002A6FC4"/>
    <w:rsid w:val="002E1E63"/>
    <w:rsid w:val="002F17A5"/>
    <w:rsid w:val="002F56AF"/>
    <w:rsid w:val="002F5F38"/>
    <w:rsid w:val="00316A86"/>
    <w:rsid w:val="00361E1F"/>
    <w:rsid w:val="00372D23"/>
    <w:rsid w:val="00374A98"/>
    <w:rsid w:val="00374FCD"/>
    <w:rsid w:val="00383F7B"/>
    <w:rsid w:val="00392591"/>
    <w:rsid w:val="00393C90"/>
    <w:rsid w:val="003A1ABD"/>
    <w:rsid w:val="003A7D90"/>
    <w:rsid w:val="003B6917"/>
    <w:rsid w:val="003D34D3"/>
    <w:rsid w:val="003E1258"/>
    <w:rsid w:val="003F4FAF"/>
    <w:rsid w:val="00401C7F"/>
    <w:rsid w:val="0043261A"/>
    <w:rsid w:val="004524AD"/>
    <w:rsid w:val="004634F7"/>
    <w:rsid w:val="00490B69"/>
    <w:rsid w:val="004959EA"/>
    <w:rsid w:val="004A4336"/>
    <w:rsid w:val="004E7946"/>
    <w:rsid w:val="004F13AE"/>
    <w:rsid w:val="005012D0"/>
    <w:rsid w:val="005073C6"/>
    <w:rsid w:val="00525E26"/>
    <w:rsid w:val="005421F2"/>
    <w:rsid w:val="00544993"/>
    <w:rsid w:val="00592B4C"/>
    <w:rsid w:val="005A6B15"/>
    <w:rsid w:val="005C0B80"/>
    <w:rsid w:val="005D7CB8"/>
    <w:rsid w:val="005E1993"/>
    <w:rsid w:val="005E314D"/>
    <w:rsid w:val="005F5A68"/>
    <w:rsid w:val="00603BB9"/>
    <w:rsid w:val="0060595C"/>
    <w:rsid w:val="00615D13"/>
    <w:rsid w:val="006164E4"/>
    <w:rsid w:val="00625DD4"/>
    <w:rsid w:val="00651656"/>
    <w:rsid w:val="00657C9D"/>
    <w:rsid w:val="00667D16"/>
    <w:rsid w:val="0069263B"/>
    <w:rsid w:val="00697782"/>
    <w:rsid w:val="006B321C"/>
    <w:rsid w:val="006B39B8"/>
    <w:rsid w:val="006E5966"/>
    <w:rsid w:val="006F15AF"/>
    <w:rsid w:val="007041FB"/>
    <w:rsid w:val="00710015"/>
    <w:rsid w:val="007346D8"/>
    <w:rsid w:val="00750825"/>
    <w:rsid w:val="007551F9"/>
    <w:rsid w:val="0075711C"/>
    <w:rsid w:val="0078549E"/>
    <w:rsid w:val="00790378"/>
    <w:rsid w:val="007952B1"/>
    <w:rsid w:val="007A23D5"/>
    <w:rsid w:val="007B6878"/>
    <w:rsid w:val="007C66FF"/>
    <w:rsid w:val="007F1E0C"/>
    <w:rsid w:val="007F2858"/>
    <w:rsid w:val="00815756"/>
    <w:rsid w:val="0083630C"/>
    <w:rsid w:val="0085648B"/>
    <w:rsid w:val="00867B71"/>
    <w:rsid w:val="00890C1C"/>
    <w:rsid w:val="008B6CDB"/>
    <w:rsid w:val="008D5DF2"/>
    <w:rsid w:val="008F3523"/>
    <w:rsid w:val="008F41BA"/>
    <w:rsid w:val="009319CD"/>
    <w:rsid w:val="00933FB5"/>
    <w:rsid w:val="0094500C"/>
    <w:rsid w:val="00986D2F"/>
    <w:rsid w:val="00993FE6"/>
    <w:rsid w:val="009B3B92"/>
    <w:rsid w:val="009C57B2"/>
    <w:rsid w:val="009D3294"/>
    <w:rsid w:val="009D7056"/>
    <w:rsid w:val="009D75B0"/>
    <w:rsid w:val="009F1F0B"/>
    <w:rsid w:val="00A00ADC"/>
    <w:rsid w:val="00A06EFE"/>
    <w:rsid w:val="00A0746A"/>
    <w:rsid w:val="00A10099"/>
    <w:rsid w:val="00A16824"/>
    <w:rsid w:val="00A32E14"/>
    <w:rsid w:val="00A5546B"/>
    <w:rsid w:val="00A61D5C"/>
    <w:rsid w:val="00A64379"/>
    <w:rsid w:val="00A9713B"/>
    <w:rsid w:val="00AA05CC"/>
    <w:rsid w:val="00AE254F"/>
    <w:rsid w:val="00B01DF5"/>
    <w:rsid w:val="00B13DCA"/>
    <w:rsid w:val="00B5753B"/>
    <w:rsid w:val="00B6690B"/>
    <w:rsid w:val="00B9641B"/>
    <w:rsid w:val="00BA72C2"/>
    <w:rsid w:val="00BB3B98"/>
    <w:rsid w:val="00BC30EE"/>
    <w:rsid w:val="00BC4D42"/>
    <w:rsid w:val="00BE573E"/>
    <w:rsid w:val="00C66458"/>
    <w:rsid w:val="00C74991"/>
    <w:rsid w:val="00CF6BCD"/>
    <w:rsid w:val="00CF7FAE"/>
    <w:rsid w:val="00D142AB"/>
    <w:rsid w:val="00D17045"/>
    <w:rsid w:val="00D460DE"/>
    <w:rsid w:val="00D471F7"/>
    <w:rsid w:val="00D56AB7"/>
    <w:rsid w:val="00D6080D"/>
    <w:rsid w:val="00D61595"/>
    <w:rsid w:val="00D80F98"/>
    <w:rsid w:val="00D8385B"/>
    <w:rsid w:val="00D8485A"/>
    <w:rsid w:val="00D90847"/>
    <w:rsid w:val="00DA76B3"/>
    <w:rsid w:val="00DB08C4"/>
    <w:rsid w:val="00DF08A7"/>
    <w:rsid w:val="00E17FE1"/>
    <w:rsid w:val="00E24135"/>
    <w:rsid w:val="00E4465E"/>
    <w:rsid w:val="00E870DA"/>
    <w:rsid w:val="00EA5749"/>
    <w:rsid w:val="00EA7D2F"/>
    <w:rsid w:val="00EB3965"/>
    <w:rsid w:val="00EC74C3"/>
    <w:rsid w:val="00EF5DCE"/>
    <w:rsid w:val="00F002B8"/>
    <w:rsid w:val="00F0036F"/>
    <w:rsid w:val="00F35A6B"/>
    <w:rsid w:val="00F42967"/>
    <w:rsid w:val="00F439B8"/>
    <w:rsid w:val="00F77985"/>
    <w:rsid w:val="00F87DE0"/>
    <w:rsid w:val="00FB33EA"/>
    <w:rsid w:val="00FB5B80"/>
    <w:rsid w:val="00FC0D9D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656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15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615D13"/>
    <w:rPr>
      <w:rFonts w:cs="Times New Roman"/>
      <w:b/>
      <w:bCs/>
    </w:rPr>
  </w:style>
  <w:style w:type="paragraph" w:customStyle="1" w:styleId="Default">
    <w:name w:val="Default"/>
    <w:uiPriority w:val="99"/>
    <w:rsid w:val="00EB396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6</Pages>
  <Words>1575</Words>
  <Characters>8981</Characters>
  <Application>Microsoft Office Word</Application>
  <DocSecurity>0</DocSecurity>
  <Lines>74</Lines>
  <Paragraphs>21</Paragraphs>
  <ScaleCrop>false</ScaleCrop>
  <Company>Microsoft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130</cp:revision>
  <cp:lastPrinted>2018-02-21T14:32:00Z</cp:lastPrinted>
  <dcterms:created xsi:type="dcterms:W3CDTF">2018-02-11T12:18:00Z</dcterms:created>
  <dcterms:modified xsi:type="dcterms:W3CDTF">2018-02-21T14:35:00Z</dcterms:modified>
</cp:coreProperties>
</file>