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99" w:rsidRPr="00E96146" w:rsidRDefault="001D3E99" w:rsidP="001D3E99">
      <w:pPr>
        <w:jc w:val="center"/>
        <w:rPr>
          <w:rFonts w:ascii="Comic Sans MS" w:hAnsi="Comic Sans MS" w:cs="Times New Roman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-3131779</wp:posOffset>
            </wp:positionH>
            <wp:positionV relativeFrom="paragraph">
              <wp:posOffset>1290684</wp:posOffset>
            </wp:positionV>
            <wp:extent cx="12023907" cy="7998580"/>
            <wp:effectExtent l="0" t="2019300" r="0" b="5660270"/>
            <wp:wrapNone/>
            <wp:docPr id="6" name="Рисунок 3" descr="D:\Номенклатура дел\Конкурсыные материалы\2018-2019\Выготский\ЛЕГО для конкурса Выготского\фотки\lego-background-wallpaper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менклатура дел\Конкурсыные материалы\2018-2019\Выготский\ЛЕГО для конкурса Выготского\фотки\lego-background-wallpaper-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23907" cy="7998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  <a:alpha val="88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96146">
        <w:rPr>
          <w:rFonts w:ascii="Comic Sans MS" w:hAnsi="Comic Sans MS" w:cs="Times New Roman"/>
          <w:sz w:val="24"/>
          <w:szCs w:val="24"/>
        </w:rPr>
        <w:t xml:space="preserve"> </w:t>
      </w:r>
      <w:r w:rsidRPr="00E96146">
        <w:rPr>
          <w:rFonts w:ascii="Comic Sans MS" w:hAnsi="Comic Sans MS" w:cs="Times New Roman"/>
          <w:b/>
          <w:sz w:val="24"/>
          <w:szCs w:val="24"/>
        </w:rPr>
        <w:t>Муниципальное автономное дошкольное образовательное учреждение детский сад № 74 «Центр развития ребенка «Забава» города Белгорода</w:t>
      </w:r>
    </w:p>
    <w:p w:rsidR="001D3E99" w:rsidRDefault="001D3E99" w:rsidP="001D3E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3E99" w:rsidRDefault="001D3E99" w:rsidP="001D3E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3E99" w:rsidRDefault="001D3E99" w:rsidP="001D3E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3E99" w:rsidRDefault="001C0485" w:rsidP="001D3E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142.5pt" fillcolor="red" strokecolor="#c00000" strokeweight="1pt">
            <v:fill opacity=".5"/>
            <v:shadow on="t" color="#99f" offset="3pt"/>
            <v:textpath style="font-family:&quot;Comic Sans MS&quot;;font-weight:bold;v-text-kern:t" trim="t" fitpath="t" string="ИНЖЕНЕРНАЯ КНИГА&#10;"/>
          </v:shape>
        </w:pict>
      </w:r>
    </w:p>
    <w:p w:rsidR="001D3E99" w:rsidRPr="00D932BD" w:rsidRDefault="001D3E99" w:rsidP="001D3E9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D3E99" w:rsidRPr="00D932BD" w:rsidRDefault="001D3E99" w:rsidP="001D3E99">
      <w:pPr>
        <w:jc w:val="center"/>
        <w:rPr>
          <w:rFonts w:ascii="Comic Sans MS" w:hAnsi="Comic Sans MS" w:cs="Times New Roman"/>
          <w:b/>
          <w:sz w:val="56"/>
          <w:szCs w:val="56"/>
        </w:rPr>
      </w:pPr>
      <w:r w:rsidRPr="00D932BD">
        <w:rPr>
          <w:rFonts w:ascii="Comic Sans MS" w:hAnsi="Comic Sans MS" w:cs="Times New Roman"/>
          <w:b/>
          <w:sz w:val="56"/>
          <w:szCs w:val="56"/>
        </w:rPr>
        <w:t>Тема: «Пекарня № 74»</w:t>
      </w:r>
    </w:p>
    <w:p w:rsidR="001D3E99" w:rsidRDefault="001D3E99" w:rsidP="001D3E99">
      <w:pPr>
        <w:jc w:val="center"/>
        <w:rPr>
          <w:rFonts w:ascii="Comic Sans MS" w:hAnsi="Comic Sans MS" w:cs="Times New Roman"/>
          <w:b/>
          <w:sz w:val="52"/>
          <w:szCs w:val="52"/>
        </w:rPr>
      </w:pPr>
    </w:p>
    <w:p w:rsidR="001D3E99" w:rsidRDefault="001D3E99" w:rsidP="001D3E99">
      <w:pPr>
        <w:spacing w:after="0"/>
        <w:jc w:val="right"/>
        <w:rPr>
          <w:rFonts w:ascii="Comic Sans MS" w:hAnsi="Comic Sans MS" w:cs="Times New Roman"/>
          <w:b/>
          <w:sz w:val="44"/>
          <w:szCs w:val="44"/>
        </w:rPr>
      </w:pPr>
      <w:r w:rsidRPr="00D932BD">
        <w:rPr>
          <w:rFonts w:ascii="Comic Sans MS" w:hAnsi="Comic Sans MS" w:cs="Times New Roman"/>
          <w:b/>
          <w:sz w:val="44"/>
          <w:szCs w:val="44"/>
        </w:rPr>
        <w:t xml:space="preserve">Команда – разработчик: </w:t>
      </w:r>
    </w:p>
    <w:p w:rsidR="001D3E99" w:rsidRPr="00D932BD" w:rsidRDefault="001D3E99" w:rsidP="001D3E99">
      <w:pPr>
        <w:spacing w:after="0"/>
        <w:jc w:val="right"/>
        <w:rPr>
          <w:rFonts w:ascii="Comic Sans MS" w:hAnsi="Comic Sans MS" w:cs="Times New Roman"/>
          <w:b/>
          <w:sz w:val="44"/>
          <w:szCs w:val="44"/>
        </w:rPr>
      </w:pPr>
      <w:r w:rsidRPr="00D932BD">
        <w:rPr>
          <w:rFonts w:ascii="Comic Sans MS" w:hAnsi="Comic Sans MS" w:cs="Times New Roman"/>
          <w:b/>
          <w:sz w:val="44"/>
          <w:szCs w:val="44"/>
        </w:rPr>
        <w:t>«Изобретатели из «Забавы»</w:t>
      </w:r>
    </w:p>
    <w:p w:rsidR="001D3E99" w:rsidRPr="00E96146" w:rsidRDefault="001D3E99" w:rsidP="001D3E99">
      <w:pPr>
        <w:spacing w:after="0"/>
        <w:jc w:val="right"/>
        <w:rPr>
          <w:rFonts w:ascii="Comic Sans MS" w:hAnsi="Comic Sans MS" w:cs="Times New Roman"/>
          <w:b/>
          <w:sz w:val="32"/>
          <w:szCs w:val="32"/>
        </w:rPr>
      </w:pPr>
      <w:r w:rsidRPr="00E96146">
        <w:rPr>
          <w:rFonts w:ascii="Comic Sans MS" w:hAnsi="Comic Sans MS" w:cs="Times New Roman"/>
          <w:b/>
          <w:sz w:val="32"/>
          <w:szCs w:val="32"/>
        </w:rPr>
        <w:t>Шаповалов Егор</w:t>
      </w:r>
    </w:p>
    <w:p w:rsidR="001D3E99" w:rsidRPr="00E96146" w:rsidRDefault="001D3E99" w:rsidP="001D3E99">
      <w:pPr>
        <w:spacing w:after="0"/>
        <w:jc w:val="right"/>
        <w:rPr>
          <w:rFonts w:ascii="Comic Sans MS" w:hAnsi="Comic Sans MS" w:cs="Times New Roman"/>
          <w:b/>
          <w:sz w:val="32"/>
          <w:szCs w:val="32"/>
        </w:rPr>
      </w:pPr>
      <w:r w:rsidRPr="00E96146">
        <w:rPr>
          <w:rFonts w:ascii="Comic Sans MS" w:hAnsi="Comic Sans MS" w:cs="Times New Roman"/>
          <w:b/>
          <w:sz w:val="32"/>
          <w:szCs w:val="32"/>
        </w:rPr>
        <w:t>Захаров Филипп,</w:t>
      </w:r>
    </w:p>
    <w:p w:rsidR="001D3E99" w:rsidRPr="00E96146" w:rsidRDefault="001D3E99" w:rsidP="001D3E99">
      <w:pPr>
        <w:spacing w:after="0"/>
        <w:jc w:val="right"/>
        <w:rPr>
          <w:rFonts w:ascii="Comic Sans MS" w:hAnsi="Comic Sans MS" w:cs="Times New Roman"/>
          <w:b/>
          <w:sz w:val="32"/>
          <w:szCs w:val="32"/>
        </w:rPr>
      </w:pPr>
      <w:r w:rsidRPr="00E96146">
        <w:rPr>
          <w:rFonts w:ascii="Comic Sans MS" w:hAnsi="Comic Sans MS" w:cs="Times New Roman"/>
          <w:b/>
          <w:sz w:val="32"/>
          <w:szCs w:val="32"/>
        </w:rPr>
        <w:t>подготовительная группа,</w:t>
      </w:r>
    </w:p>
    <w:p w:rsidR="001D3E99" w:rsidRPr="00E96146" w:rsidRDefault="001D3E99" w:rsidP="001D3E99">
      <w:pPr>
        <w:spacing w:after="0"/>
        <w:jc w:val="right"/>
        <w:rPr>
          <w:rFonts w:ascii="Comic Sans MS" w:hAnsi="Comic Sans MS" w:cs="Times New Roman"/>
          <w:b/>
          <w:sz w:val="32"/>
          <w:szCs w:val="32"/>
        </w:rPr>
      </w:pPr>
      <w:r w:rsidRPr="00E96146">
        <w:rPr>
          <w:rFonts w:ascii="Comic Sans MS" w:hAnsi="Comic Sans MS" w:cs="Times New Roman"/>
          <w:b/>
          <w:sz w:val="32"/>
          <w:szCs w:val="32"/>
        </w:rPr>
        <w:t>Свиридова Е.В.,</w:t>
      </w:r>
    </w:p>
    <w:p w:rsidR="001D3E99" w:rsidRPr="00E96146" w:rsidRDefault="001D3E99" w:rsidP="001D3E99">
      <w:pPr>
        <w:spacing w:after="0"/>
        <w:jc w:val="right"/>
        <w:rPr>
          <w:rFonts w:ascii="Comic Sans MS" w:hAnsi="Comic Sans MS" w:cs="Times New Roman"/>
          <w:b/>
          <w:sz w:val="32"/>
          <w:szCs w:val="32"/>
        </w:rPr>
      </w:pPr>
      <w:r w:rsidRPr="00E96146">
        <w:rPr>
          <w:rFonts w:ascii="Comic Sans MS" w:hAnsi="Comic Sans MS" w:cs="Times New Roman"/>
          <w:b/>
          <w:sz w:val="32"/>
          <w:szCs w:val="32"/>
        </w:rPr>
        <w:t>старший воспитатель</w:t>
      </w:r>
    </w:p>
    <w:p w:rsidR="001D3E99" w:rsidRDefault="001D3E99" w:rsidP="001D3E99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1D3E99" w:rsidRDefault="001D3E99" w:rsidP="001D3E99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1D3E99" w:rsidRPr="00E96146" w:rsidRDefault="001D3E99" w:rsidP="001D3E99">
      <w:pPr>
        <w:jc w:val="center"/>
        <w:rPr>
          <w:rFonts w:ascii="Comic Sans MS" w:hAnsi="Comic Sans MS" w:cs="Times New Roman"/>
          <w:b/>
          <w:sz w:val="32"/>
          <w:szCs w:val="32"/>
        </w:rPr>
      </w:pPr>
      <w:r w:rsidRPr="00E96146">
        <w:rPr>
          <w:rFonts w:ascii="Comic Sans MS" w:hAnsi="Comic Sans MS" w:cs="Times New Roman"/>
          <w:b/>
          <w:sz w:val="32"/>
          <w:szCs w:val="32"/>
        </w:rPr>
        <w:t>Белгород, 2019</w:t>
      </w:r>
    </w:p>
    <w:p w:rsidR="006D1AAC" w:rsidRPr="006D1AAC" w:rsidRDefault="006D1AAC" w:rsidP="006D1AAC">
      <w:pPr>
        <w:spacing w:after="0"/>
        <w:jc w:val="both"/>
        <w:rPr>
          <w:rFonts w:ascii="Comic Sans MS" w:hAnsi="Comic Sans MS" w:cs="Times New Roman"/>
          <w:b/>
          <w:sz w:val="32"/>
          <w:szCs w:val="32"/>
        </w:rPr>
      </w:pPr>
      <w:r w:rsidRPr="006D1AAC">
        <w:rPr>
          <w:rFonts w:ascii="Comic Sans MS" w:hAnsi="Comic Sans MS" w:cs="Times New Roman"/>
          <w:b/>
          <w:sz w:val="32"/>
          <w:szCs w:val="32"/>
        </w:rPr>
        <w:lastRenderedPageBreak/>
        <w:t>Наш девиз:</w:t>
      </w:r>
    </w:p>
    <w:p w:rsidR="006D1AAC" w:rsidRDefault="006D1AAC" w:rsidP="006D1AAC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Слава всем, кто хлеб печет,</w:t>
      </w:r>
    </w:p>
    <w:p w:rsidR="006D1AAC" w:rsidRDefault="006D1AAC" w:rsidP="006D1AAC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Каждый день из года в год,</w:t>
      </w:r>
    </w:p>
    <w:p w:rsidR="006D1AAC" w:rsidRDefault="006D1AAC" w:rsidP="006D1AAC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Ведь с детства знаем мы слова:</w:t>
      </w:r>
    </w:p>
    <w:p w:rsidR="006D1AAC" w:rsidRDefault="006D1AAC" w:rsidP="006D1AAC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Хлеб – всем блюдам голова!</w:t>
      </w:r>
    </w:p>
    <w:p w:rsidR="006D1AAC" w:rsidRPr="006D1AAC" w:rsidRDefault="006D1AAC" w:rsidP="009C7961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6D1AAC">
        <w:rPr>
          <w:rFonts w:ascii="Comic Sans MS" w:hAnsi="Comic Sans MS" w:cs="Times New Roman"/>
          <w:b/>
          <w:sz w:val="32"/>
          <w:szCs w:val="32"/>
        </w:rPr>
        <w:t>Наша команда:</w:t>
      </w:r>
    </w:p>
    <w:p w:rsidR="006D1AAC" w:rsidRDefault="0033325B" w:rsidP="009C7961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1353820</wp:posOffset>
            </wp:positionH>
            <wp:positionV relativeFrom="margin">
              <wp:posOffset>2101850</wp:posOffset>
            </wp:positionV>
            <wp:extent cx="3186430" cy="2765425"/>
            <wp:effectExtent l="19050" t="0" r="0" b="0"/>
            <wp:wrapSquare wrapText="bothSides"/>
            <wp:docPr id="2" name="Рисунок 2" descr="D:\Номенклатура дел\Конкурсыные материалы\2018-2019\Икаренок\Наши фото\P_20190208_1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менклатура дел\Конкурсыные материалы\2018-2019\Икаренок\Наши фото\P_20190208_114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20" r="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AAC" w:rsidRDefault="006D1AAC" w:rsidP="009C7961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</w:p>
    <w:p w:rsidR="006D1AAC" w:rsidRDefault="006D1AAC" w:rsidP="009C7961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</w:p>
    <w:p w:rsidR="006D1AAC" w:rsidRDefault="006D1AAC" w:rsidP="009C7961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</w:p>
    <w:p w:rsidR="006D1AAC" w:rsidRDefault="0033325B" w:rsidP="006D1AAC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-478790</wp:posOffset>
            </wp:positionH>
            <wp:positionV relativeFrom="margin">
              <wp:posOffset>3434080</wp:posOffset>
            </wp:positionV>
            <wp:extent cx="1831975" cy="1692910"/>
            <wp:effectExtent l="19050" t="0" r="0" b="0"/>
            <wp:wrapSquare wrapText="bothSides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186" t="47017" r="46792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AAC">
        <w:rPr>
          <w:rFonts w:ascii="Comic Sans MS" w:hAnsi="Comic Sans MS" w:cs="Times New Roman"/>
          <w:sz w:val="32"/>
          <w:szCs w:val="32"/>
        </w:rPr>
        <w:t xml:space="preserve">  </w:t>
      </w:r>
    </w:p>
    <w:p w:rsidR="006D1AAC" w:rsidRDefault="0033325B" w:rsidP="009C7961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4695190</wp:posOffset>
            </wp:positionH>
            <wp:positionV relativeFrom="margin">
              <wp:posOffset>3614420</wp:posOffset>
            </wp:positionV>
            <wp:extent cx="1831975" cy="1614170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988" t="47480" r="46834" b="3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25B" w:rsidRDefault="0033325B" w:rsidP="0033325B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6D1AAC" w:rsidRPr="006D1AAC" w:rsidRDefault="0033325B" w:rsidP="0033325B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Р</w:t>
      </w:r>
      <w:r w:rsidR="006D1AAC" w:rsidRPr="006D1AAC">
        <w:rPr>
          <w:rFonts w:ascii="Comic Sans MS" w:hAnsi="Comic Sans MS" w:cs="Times New Roman"/>
          <w:b/>
          <w:sz w:val="32"/>
          <w:szCs w:val="32"/>
        </w:rPr>
        <w:t>уководитель:</w:t>
      </w:r>
    </w:p>
    <w:p w:rsidR="006D1AAC" w:rsidRDefault="006D1AAC" w:rsidP="0033325B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Свиридова Екатерина Валерьевна,</w:t>
      </w:r>
    </w:p>
    <w:p w:rsidR="006D1AAC" w:rsidRDefault="006D1AAC" w:rsidP="0033325B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старший воспитатель</w:t>
      </w:r>
    </w:p>
    <w:p w:rsidR="006D1AAC" w:rsidRDefault="0033325B" w:rsidP="009C7961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2156178" cy="2318398"/>
            <wp:effectExtent l="19050" t="0" r="0" b="0"/>
            <wp:docPr id="3" name="Рисунок 3" descr="D:\Наше фото\СОТРУДНИКИ\сотрудники 2012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е фото\СОТРУДНИКИ\сотрудники 2012\DSC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8" t="10253" b="1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8" cy="23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5B" w:rsidRDefault="0033325B" w:rsidP="009C7961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</w:p>
    <w:p w:rsidR="00D932BD" w:rsidRPr="00795ABD" w:rsidRDefault="009C7961" w:rsidP="009C7961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795ABD">
        <w:rPr>
          <w:rFonts w:ascii="Comic Sans MS" w:hAnsi="Comic Sans MS" w:cs="Times New Roman"/>
          <w:b/>
          <w:sz w:val="32"/>
          <w:szCs w:val="32"/>
        </w:rPr>
        <w:t>Идея проекта</w:t>
      </w:r>
    </w:p>
    <w:p w:rsidR="009C7961" w:rsidRDefault="00E665ED" w:rsidP="009C7961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Начав подготовку к конкурсу, мы изучили разные народные промыслы. Но тут нам вспомнились слова, которые мы слышим почти каждый день: «Хлеб – всему голова», «Без хлеба сыт не будешь»… А еще воспитатели часто говорят: не играйте с хлебом, хлеб – драгоценность, им не сори… Нам стало интересно, почему люди с таким уважением, любовью относятся к хлебу, почему он – драгоценность? Ведь хлеб всегда есть на полках магазина, на обеденном столе дома и </w:t>
      </w:r>
      <w:r w:rsidR="00B10192">
        <w:rPr>
          <w:rFonts w:ascii="Comic Sans MS" w:hAnsi="Comic Sans MS" w:cs="Times New Roman"/>
          <w:sz w:val="32"/>
          <w:szCs w:val="32"/>
        </w:rPr>
        <w:t xml:space="preserve">в </w:t>
      </w:r>
      <w:r>
        <w:rPr>
          <w:rFonts w:ascii="Comic Sans MS" w:hAnsi="Comic Sans MS" w:cs="Times New Roman"/>
          <w:sz w:val="32"/>
          <w:szCs w:val="32"/>
        </w:rPr>
        <w:t>детском саду. Воспитатель Екатерина Валерьевна предложила нам помочь изучить этот вопрос и выяснить, чем же так ценен хлеб для людей.</w:t>
      </w:r>
    </w:p>
    <w:p w:rsidR="00795ABD" w:rsidRPr="00795ABD" w:rsidRDefault="00795ABD" w:rsidP="00795ABD">
      <w:pPr>
        <w:spacing w:after="0"/>
        <w:ind w:firstLine="567"/>
        <w:jc w:val="center"/>
        <w:rPr>
          <w:rFonts w:ascii="Comic Sans MS" w:hAnsi="Comic Sans MS" w:cs="Times New Roman"/>
          <w:b/>
          <w:sz w:val="32"/>
          <w:szCs w:val="32"/>
        </w:rPr>
      </w:pPr>
      <w:r w:rsidRPr="00795ABD">
        <w:rPr>
          <w:rFonts w:ascii="Comic Sans MS" w:hAnsi="Comic Sans MS" w:cs="Times New Roman"/>
          <w:b/>
          <w:sz w:val="32"/>
          <w:szCs w:val="32"/>
        </w:rPr>
        <w:t>История вопроса</w:t>
      </w:r>
    </w:p>
    <w:p w:rsidR="00E665ED" w:rsidRDefault="00E665ED" w:rsidP="009C7961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Мы узнали, что хлеб начинается с поля, от маленького зерна. В старину люди при помощи лошадей обрабатывали землю, засевали поля, а потом вручную </w:t>
      </w:r>
      <w:r w:rsidR="00DB63EA">
        <w:rPr>
          <w:rFonts w:ascii="Comic Sans MS" w:hAnsi="Comic Sans MS" w:cs="Times New Roman"/>
          <w:sz w:val="32"/>
          <w:szCs w:val="32"/>
        </w:rPr>
        <w:t>с</w:t>
      </w:r>
      <w:r>
        <w:rPr>
          <w:rFonts w:ascii="Comic Sans MS" w:hAnsi="Comic Sans MS" w:cs="Times New Roman"/>
          <w:sz w:val="32"/>
          <w:szCs w:val="32"/>
        </w:rPr>
        <w:t>ерпа</w:t>
      </w:r>
      <w:r w:rsidR="00DB63EA">
        <w:rPr>
          <w:rFonts w:ascii="Comic Sans MS" w:hAnsi="Comic Sans MS" w:cs="Times New Roman"/>
          <w:sz w:val="32"/>
          <w:szCs w:val="32"/>
        </w:rPr>
        <w:t>ми</w:t>
      </w:r>
      <w:r>
        <w:rPr>
          <w:rFonts w:ascii="Comic Sans MS" w:hAnsi="Comic Sans MS" w:cs="Times New Roman"/>
          <w:sz w:val="32"/>
          <w:szCs w:val="32"/>
        </w:rPr>
        <w:t xml:space="preserve"> убирали колосья. </w:t>
      </w:r>
      <w:r w:rsidR="00DB63EA">
        <w:rPr>
          <w:rFonts w:ascii="Comic Sans MS" w:hAnsi="Comic Sans MS" w:cs="Times New Roman"/>
          <w:sz w:val="32"/>
          <w:szCs w:val="32"/>
        </w:rPr>
        <w:t>Колосья обмолачивали и делали муку.</w:t>
      </w:r>
    </w:p>
    <w:p w:rsidR="00DB63EA" w:rsidRDefault="00DB63EA" w:rsidP="00DB63EA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B63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B63EA"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1940560" cy="1330960"/>
            <wp:effectExtent l="19050" t="0" r="2540" b="0"/>
            <wp:docPr id="1" name="Рисунок 11" descr="C:\Users\Economist\Document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ist\Documents\img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0" t="8628" r="50922" b="4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84" cy="13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CC7" w:rsidRPr="003C2CC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95126" cy="1330960"/>
            <wp:effectExtent l="19050" t="0" r="0" b="0"/>
            <wp:docPr id="5" name="Рисунок 11" descr="C:\Users\Economist\Document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ist\Documents\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31" t="55752" r="50913"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4" cy="13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CC7" w:rsidRPr="003C2CC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82470" cy="1329525"/>
            <wp:effectExtent l="19050" t="0" r="0" b="0"/>
            <wp:docPr id="7" name="Рисунок 11" descr="C:\Users\Economist\Document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ist\Documents\img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530" t="55752" r="2138"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08" cy="133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A" w:rsidRDefault="00DB63EA" w:rsidP="00DB63EA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63EA" w:rsidRDefault="00DB63EA" w:rsidP="00DB63EA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63EA" w:rsidRDefault="003C2CC7" w:rsidP="003C2CC7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Из этой муки каждая хозяйка пекла хлеб для своей семьи. Ранним утром она замешивала тесто, топила русскую печь и отправляла в нее хлеб или каравай. Большой </w:t>
      </w:r>
      <w:r w:rsidR="00B10192">
        <w:rPr>
          <w:rFonts w:ascii="Comic Sans MS" w:hAnsi="Comic Sans MS" w:cs="Times New Roman"/>
          <w:sz w:val="32"/>
          <w:szCs w:val="32"/>
        </w:rPr>
        <w:t>семье хватало этого хлеба не на долго, поэтому выпекать его</w:t>
      </w:r>
      <w:r>
        <w:rPr>
          <w:rFonts w:ascii="Comic Sans MS" w:hAnsi="Comic Sans MS" w:cs="Times New Roman"/>
          <w:sz w:val="32"/>
          <w:szCs w:val="32"/>
        </w:rPr>
        <w:t xml:space="preserve"> приходилось почти каждый день.</w:t>
      </w:r>
      <w:r w:rsidR="00BC350A">
        <w:rPr>
          <w:rFonts w:ascii="Comic Sans MS" w:hAnsi="Comic Sans MS" w:cs="Times New Roman"/>
          <w:sz w:val="32"/>
          <w:szCs w:val="32"/>
        </w:rPr>
        <w:t xml:space="preserve"> </w:t>
      </w:r>
      <w:r w:rsidR="007C2299">
        <w:rPr>
          <w:rFonts w:ascii="Comic Sans MS" w:hAnsi="Comic Sans MS" w:cs="Times New Roman"/>
          <w:sz w:val="32"/>
          <w:szCs w:val="32"/>
        </w:rPr>
        <w:t>Получается, что в</w:t>
      </w:r>
      <w:r w:rsidR="00BC350A">
        <w:rPr>
          <w:rFonts w:ascii="Comic Sans MS" w:hAnsi="Comic Sans MS" w:cs="Times New Roman"/>
          <w:sz w:val="32"/>
          <w:szCs w:val="32"/>
        </w:rPr>
        <w:t xml:space="preserve"> каждую буханку хлеба вкладывался тяжелый труд многих людей: пахаря, жнеца, </w:t>
      </w:r>
      <w:r w:rsidR="00B10192">
        <w:rPr>
          <w:rFonts w:ascii="Comic Sans MS" w:hAnsi="Comic Sans MS" w:cs="Times New Roman"/>
          <w:sz w:val="32"/>
          <w:szCs w:val="32"/>
        </w:rPr>
        <w:t>молотильщика, мельника, хозяек</w:t>
      </w:r>
      <w:r w:rsidR="007C2299">
        <w:rPr>
          <w:rFonts w:ascii="Comic Sans MS" w:hAnsi="Comic Sans MS" w:cs="Times New Roman"/>
          <w:sz w:val="32"/>
          <w:szCs w:val="32"/>
        </w:rPr>
        <w:t>, делая каждую его крошку бесценной.</w:t>
      </w:r>
    </w:p>
    <w:p w:rsidR="003C2CC7" w:rsidRDefault="003C2CC7" w:rsidP="003C2CC7">
      <w:pPr>
        <w:spacing w:after="0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2642870" cy="1761913"/>
            <wp:effectExtent l="19050" t="0" r="5080" b="0"/>
            <wp:docPr id="10" name="Рисунок 3" descr="C:\Users\Economist\Documents\bread_d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ist\Documents\bread_doug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6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2602230" cy="1763733"/>
            <wp:effectExtent l="19050" t="0" r="7620" b="0"/>
            <wp:docPr id="8" name="Рисунок 2" descr="C:\Users\Economist\Document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st\Document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6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C7" w:rsidRDefault="00BC350A" w:rsidP="00BC350A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Мы подумали, как тяжело было бы </w:t>
      </w:r>
      <w:r w:rsidR="007C2299">
        <w:rPr>
          <w:rFonts w:ascii="Comic Sans MS" w:hAnsi="Comic Sans MS" w:cs="Times New Roman"/>
          <w:sz w:val="32"/>
          <w:szCs w:val="32"/>
        </w:rPr>
        <w:t xml:space="preserve">нашим родителям сейчас выращивать и печь хлеб, ведь им нужно каждый день </w:t>
      </w:r>
      <w:r w:rsidR="00E279CC">
        <w:rPr>
          <w:rFonts w:ascii="Comic Sans MS" w:hAnsi="Comic Sans MS" w:cs="Times New Roman"/>
          <w:sz w:val="32"/>
          <w:szCs w:val="32"/>
        </w:rPr>
        <w:t xml:space="preserve">ещё и </w:t>
      </w:r>
      <w:r w:rsidR="007C2299">
        <w:rPr>
          <w:rFonts w:ascii="Comic Sans MS" w:hAnsi="Comic Sans MS" w:cs="Times New Roman"/>
          <w:sz w:val="32"/>
          <w:szCs w:val="32"/>
        </w:rPr>
        <w:t>ходить на работу</w:t>
      </w:r>
      <w:r>
        <w:rPr>
          <w:rFonts w:ascii="Comic Sans MS" w:hAnsi="Comic Sans MS" w:cs="Times New Roman"/>
          <w:sz w:val="32"/>
          <w:szCs w:val="32"/>
        </w:rPr>
        <w:t xml:space="preserve">. </w:t>
      </w:r>
      <w:r w:rsidR="00B10192">
        <w:rPr>
          <w:rFonts w:ascii="Comic Sans MS" w:hAnsi="Comic Sans MS" w:cs="Times New Roman"/>
          <w:sz w:val="32"/>
          <w:szCs w:val="32"/>
        </w:rPr>
        <w:t xml:space="preserve">Екатерина </w:t>
      </w:r>
      <w:r w:rsidR="007C2299">
        <w:rPr>
          <w:rFonts w:ascii="Comic Sans MS" w:hAnsi="Comic Sans MS" w:cs="Times New Roman"/>
          <w:sz w:val="32"/>
          <w:szCs w:val="32"/>
        </w:rPr>
        <w:t>Валерьевна объяснила нам, что в наши дни на помощь людям пришла разнообразная техника и промышленность: культиваторы, сеялки, комбайны, молотилки, мукомольные заводы и комбинаты, хлебозаводы и пекарни. Использование современной техники позволяет выращивать и обмолачивать гораздо больше муки</w:t>
      </w:r>
      <w:r w:rsidR="007C73D5">
        <w:rPr>
          <w:rFonts w:ascii="Comic Sans MS" w:hAnsi="Comic Sans MS" w:cs="Times New Roman"/>
          <w:sz w:val="32"/>
          <w:szCs w:val="32"/>
        </w:rPr>
        <w:t>, выпекать одновременно много хлеба, и теперь у наших мам нет нужды печь хлеб утром перед работой</w:t>
      </w:r>
      <w:r w:rsidR="00E279CC">
        <w:rPr>
          <w:rFonts w:ascii="Comic Sans MS" w:hAnsi="Comic Sans MS" w:cs="Times New Roman"/>
          <w:sz w:val="32"/>
          <w:szCs w:val="32"/>
        </w:rPr>
        <w:t>, его можно просто купить в магазине или пекарне</w:t>
      </w:r>
      <w:r w:rsidR="007C73D5">
        <w:rPr>
          <w:rFonts w:ascii="Comic Sans MS" w:hAnsi="Comic Sans MS" w:cs="Times New Roman"/>
          <w:sz w:val="32"/>
          <w:szCs w:val="32"/>
        </w:rPr>
        <w:t>.</w:t>
      </w:r>
    </w:p>
    <w:p w:rsidR="00795ABD" w:rsidRDefault="00795ABD" w:rsidP="00795ABD">
      <w:pPr>
        <w:spacing w:after="0"/>
        <w:ind w:firstLine="567"/>
        <w:jc w:val="center"/>
        <w:rPr>
          <w:rFonts w:ascii="Comic Sans MS" w:hAnsi="Comic Sans MS" w:cs="Times New Roman"/>
          <w:b/>
          <w:sz w:val="32"/>
          <w:szCs w:val="32"/>
        </w:rPr>
      </w:pPr>
      <w:r w:rsidRPr="00795ABD">
        <w:rPr>
          <w:rFonts w:ascii="Comic Sans MS" w:hAnsi="Comic Sans MS" w:cs="Times New Roman"/>
          <w:b/>
          <w:sz w:val="32"/>
          <w:szCs w:val="32"/>
        </w:rPr>
        <w:t>Наше исследование</w:t>
      </w:r>
    </w:p>
    <w:p w:rsidR="00795ABD" w:rsidRDefault="00795ABD" w:rsidP="00795ABD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Мы решили, что было бы интересно собрать свою пекарню, а заодно и узнать, как же там все работает. Вместе с Екатериной Валерьевной мы посмотрели видеоролик о работе современной пекарни, где увидели все этапы выпечки хлеба и те приспособления, которые помогают людям в этой работе.</w:t>
      </w:r>
    </w:p>
    <w:p w:rsidR="00E279CC" w:rsidRDefault="00E279CC" w:rsidP="00795ABD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Ещё мы побывали с экскурсией на нашем пищеблоке. Мы сами посмотрели, как замешивают тесто повара в нашем детском саду, как формируют из него пирожки, как затем они выпекаются.</w:t>
      </w:r>
    </w:p>
    <w:p w:rsidR="00795ABD" w:rsidRPr="00795ABD" w:rsidRDefault="00E279CC" w:rsidP="00E279CC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3230245</wp:posOffset>
            </wp:positionV>
            <wp:extent cx="2980690" cy="1930400"/>
            <wp:effectExtent l="19050" t="0" r="0" b="0"/>
            <wp:wrapSquare wrapText="bothSides"/>
            <wp:docPr id="4" name="Рисунок 4" descr="D:\Номенклатура дел\Конкурсыные материалы\2018-2019\Икаренок\Наши фото\P_20190208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менклатура дел\Конкурсыные материалы\2018-2019\Икаренок\Наши фото\P_20190208_094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3255010</wp:posOffset>
            </wp:positionH>
            <wp:positionV relativeFrom="margin">
              <wp:posOffset>3138805</wp:posOffset>
            </wp:positionV>
            <wp:extent cx="2805430" cy="2021840"/>
            <wp:effectExtent l="19050" t="0" r="0" b="0"/>
            <wp:wrapSquare wrapText="bothSides"/>
            <wp:docPr id="9" name="Рисунок 5" descr="D:\Номенклатура дел\Конкурсыные материалы\2018-2019\Икаренок\Наши фото\P_20190208_1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менклатура дел\Конкурсыные материалы\2018-2019\Икаренок\Наши фото\P_20190208_130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348" t="3070" r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3253740</wp:posOffset>
            </wp:positionH>
            <wp:positionV relativeFrom="margin">
              <wp:posOffset>730885</wp:posOffset>
            </wp:positionV>
            <wp:extent cx="2937510" cy="2153920"/>
            <wp:effectExtent l="19050" t="0" r="0" b="0"/>
            <wp:wrapSquare wrapText="bothSides"/>
            <wp:docPr id="12" name="Рисунок 14" descr="C:\Users\Economist\Documents\FinHow-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nomist\Documents\FinHow-11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751205</wp:posOffset>
            </wp:positionV>
            <wp:extent cx="2847975" cy="2133600"/>
            <wp:effectExtent l="19050" t="0" r="9525" b="0"/>
            <wp:wrapSquare wrapText="bothSides"/>
            <wp:docPr id="27" name="Рисунок 13" descr="C:\Users\Economist\Documents\0_113908_5255769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nomist\Documents\0_113908_5255769a_X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023" w:rsidRPr="00560023">
        <w:rPr>
          <w:rFonts w:ascii="Comic Sans MS" w:hAnsi="Comic Sans MS" w:cs="Times New Roman"/>
          <w:sz w:val="32"/>
          <w:szCs w:val="32"/>
        </w:rPr>
        <w:t xml:space="preserve"> </w:t>
      </w:r>
    </w:p>
    <w:p w:rsidR="00795ABD" w:rsidRDefault="00560023" w:rsidP="00795ABD">
      <w:pPr>
        <w:spacing w:after="0"/>
        <w:ind w:firstLine="567"/>
        <w:jc w:val="center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Технологическая часть и описание конструкций</w:t>
      </w:r>
    </w:p>
    <w:p w:rsidR="00D31923" w:rsidRDefault="00D3192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проведенного исследования мы приступили к сборке собственной «Пекарни № 74» (по номеру нашего детского сада). Для сборки нашего проекта мы использовали несколько тематических наборов ЛЕГО </w:t>
      </w:r>
      <w:r w:rsidR="002856B3">
        <w:rPr>
          <w:rFonts w:ascii="Comic Sans MS" w:hAnsi="Comic Sans MS" w:cs="Times New Roman"/>
          <w:sz w:val="32"/>
          <w:szCs w:val="32"/>
        </w:rPr>
        <w:t xml:space="preserve">с интересными деталями </w:t>
      </w:r>
      <w:r>
        <w:rPr>
          <w:rFonts w:ascii="Comic Sans MS" w:hAnsi="Comic Sans MS" w:cs="Times New Roman"/>
          <w:sz w:val="32"/>
          <w:szCs w:val="32"/>
        </w:rPr>
        <w:t>и наборы ЛЕГО «Простые механизмы».</w:t>
      </w:r>
    </w:p>
    <w:p w:rsidR="008973A8" w:rsidRDefault="00D3192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Горячее сердце любой пекарни – это </w:t>
      </w:r>
      <w:r w:rsidRPr="00560023">
        <w:rPr>
          <w:rFonts w:ascii="Comic Sans MS" w:hAnsi="Comic Sans MS" w:cs="Times New Roman"/>
          <w:b/>
          <w:sz w:val="32"/>
          <w:szCs w:val="32"/>
        </w:rPr>
        <w:t>печь</w:t>
      </w:r>
      <w:r>
        <w:rPr>
          <w:rFonts w:ascii="Comic Sans MS" w:hAnsi="Comic Sans MS" w:cs="Times New Roman"/>
          <w:sz w:val="32"/>
          <w:szCs w:val="32"/>
        </w:rPr>
        <w:t xml:space="preserve">, поэтому именно с неё мы и решили начать. </w:t>
      </w:r>
      <w:r w:rsidR="008973A8">
        <w:rPr>
          <w:rFonts w:ascii="Comic Sans MS" w:hAnsi="Comic Sans MS" w:cs="Times New Roman"/>
          <w:sz w:val="32"/>
          <w:szCs w:val="32"/>
        </w:rPr>
        <w:t xml:space="preserve">В видеоролике мы увидели, что транспортировочная тележка внутри печи вращается для того, чтобы хлеб пропекался равномерно. </w:t>
      </w:r>
      <w:r w:rsidR="007B5809">
        <w:rPr>
          <w:rFonts w:ascii="Comic Sans MS" w:hAnsi="Comic Sans MS" w:cs="Times New Roman"/>
          <w:sz w:val="32"/>
          <w:szCs w:val="32"/>
        </w:rPr>
        <w:t xml:space="preserve">Стало понятно, что наша печь должна тоже вращаться. </w:t>
      </w:r>
      <w:r w:rsidR="008973A8">
        <w:rPr>
          <w:rFonts w:ascii="Comic Sans MS" w:hAnsi="Comic Sans MS" w:cs="Times New Roman"/>
          <w:sz w:val="32"/>
          <w:szCs w:val="32"/>
        </w:rPr>
        <w:t xml:space="preserve">Поэтому мы распределили работу между собой: Егор собирал крутящий механизм из деталей набора «Простые механизмы», а Филипп занялся сбором самой печи. </w:t>
      </w:r>
    </w:p>
    <w:p w:rsidR="008973A8" w:rsidRDefault="002856B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3426460</wp:posOffset>
            </wp:positionH>
            <wp:positionV relativeFrom="margin">
              <wp:posOffset>730885</wp:posOffset>
            </wp:positionV>
            <wp:extent cx="1564005" cy="2458720"/>
            <wp:effectExtent l="19050" t="0" r="0" b="0"/>
            <wp:wrapSquare wrapText="bothSides"/>
            <wp:docPr id="19" name="Рисунок 7" descr="D:\Номенклатура дел\Конкурсыные материалы\2018-2019\Икаренок\Наши фото\P_20190207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менклатура дел\Конкурсыные материалы\2018-2019\Икаренок\Наши фото\P_20190207_122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744220</wp:posOffset>
            </wp:positionH>
            <wp:positionV relativeFrom="margin">
              <wp:posOffset>659765</wp:posOffset>
            </wp:positionV>
            <wp:extent cx="1779270" cy="2570480"/>
            <wp:effectExtent l="19050" t="0" r="0" b="0"/>
            <wp:wrapSquare wrapText="bothSides"/>
            <wp:docPr id="18" name="Рисунок 6" descr="D:\Номенклатура дел\Конкурсыные материалы\2018-2019\Икаренок\Наши фото\P_20190207_12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менклатура дел\Конкурсыные материалы\2018-2019\Икаренок\Наши фото\P_20190207_122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3A8" w:rsidRDefault="008973A8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D36F6" w:rsidRDefault="002D36F6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D36F6" w:rsidRDefault="002D36F6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D36F6" w:rsidRDefault="002D36F6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D36F6" w:rsidRDefault="002D36F6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560023" w:rsidRDefault="0056002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560023" w:rsidRDefault="0056002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D31923" w:rsidRDefault="003F238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3335020</wp:posOffset>
            </wp:positionH>
            <wp:positionV relativeFrom="margin">
              <wp:posOffset>5374640</wp:posOffset>
            </wp:positionV>
            <wp:extent cx="3156585" cy="2194560"/>
            <wp:effectExtent l="19050" t="0" r="5715" b="0"/>
            <wp:wrapSquare wrapText="bothSides"/>
            <wp:docPr id="21" name="Рисунок 9" descr="D:\Номенклатура дел\Конкурсыные материалы\2018-2019\Икаренок\Наши фото\P_20190208_1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менклатура дел\Конкурсыные материалы\2018-2019\Икаренок\Наши фото\P_20190208_144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54" r="8920" b="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5374005</wp:posOffset>
            </wp:positionV>
            <wp:extent cx="3394710" cy="2194560"/>
            <wp:effectExtent l="19050" t="0" r="0" b="0"/>
            <wp:wrapSquare wrapText="bothSides"/>
            <wp:docPr id="20" name="Рисунок 8" descr="D:\Номенклатура дел\Конкурсыные материалы\2018-2019\Икаренок\Наши фото\P_20190208_14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менклатура дел\Конкурсыные материалы\2018-2019\Икаренок\Наши фото\P_20190208_144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139"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3A8">
        <w:rPr>
          <w:rFonts w:ascii="Comic Sans MS" w:hAnsi="Comic Sans MS" w:cs="Times New Roman"/>
          <w:sz w:val="32"/>
          <w:szCs w:val="32"/>
        </w:rPr>
        <w:t>Система зубчатых шестерёнок в нашем механизме вращает вал, на котором</w:t>
      </w:r>
      <w:r w:rsidR="001F601B">
        <w:rPr>
          <w:rFonts w:ascii="Comic Sans MS" w:hAnsi="Comic Sans MS" w:cs="Times New Roman"/>
          <w:sz w:val="32"/>
          <w:szCs w:val="32"/>
        </w:rPr>
        <w:t xml:space="preserve"> мы и закрепили свою печь. В конструкции её стенок имеются прозрачные элементы, чтобы хлебопек мог наблюдать, как идет процесс выпечки. Прозрачная дверца печи снабжена поворотным механизмом и открывается вверх, в сторону крыши печи.</w:t>
      </w:r>
    </w:p>
    <w:p w:rsidR="00A7440E" w:rsidRDefault="00A7440E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1F601B" w:rsidRDefault="00A7440E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того, как конструкция печи была завершена, мы увидели, что </w:t>
      </w:r>
      <w:r w:rsidR="00795ABD">
        <w:rPr>
          <w:rFonts w:ascii="Comic Sans MS" w:hAnsi="Comic Sans MS" w:cs="Times New Roman"/>
          <w:sz w:val="32"/>
          <w:szCs w:val="32"/>
        </w:rPr>
        <w:t>она</w:t>
      </w:r>
      <w:r>
        <w:rPr>
          <w:rFonts w:ascii="Comic Sans MS" w:hAnsi="Comic Sans MS" w:cs="Times New Roman"/>
          <w:sz w:val="32"/>
          <w:szCs w:val="32"/>
        </w:rPr>
        <w:t xml:space="preserve"> находится высоко над уровнем стола. </w:t>
      </w:r>
      <w:r w:rsidR="00CF139E">
        <w:rPr>
          <w:rFonts w:ascii="Comic Sans MS" w:hAnsi="Comic Sans MS" w:cs="Times New Roman"/>
          <w:sz w:val="32"/>
          <w:szCs w:val="32"/>
        </w:rPr>
        <w:t xml:space="preserve">Заменить вращающий вал на более короткий мы не решились, так как он мог не выдержать значительного веса печи. </w:t>
      </w:r>
      <w:r>
        <w:rPr>
          <w:rFonts w:ascii="Comic Sans MS" w:hAnsi="Comic Sans MS" w:cs="Times New Roman"/>
          <w:sz w:val="32"/>
          <w:szCs w:val="32"/>
        </w:rPr>
        <w:t>Тогда мы решили разместить нашу пекарню на втором этаже.</w:t>
      </w:r>
    </w:p>
    <w:p w:rsidR="001F601B" w:rsidRDefault="00A7440E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 w:cs="Times New Roman"/>
          <w:sz w:val="32"/>
          <w:szCs w:val="32"/>
        </w:rPr>
        <w:t xml:space="preserve">Следующим этапом нашей сборки стал </w:t>
      </w:r>
      <w:r w:rsidRPr="00560023">
        <w:rPr>
          <w:rFonts w:ascii="Comic Sans MS" w:hAnsi="Comic Sans MS" w:cs="Times New Roman"/>
          <w:b/>
          <w:sz w:val="32"/>
          <w:szCs w:val="32"/>
        </w:rPr>
        <w:t>тестозамесочный цех</w:t>
      </w:r>
      <w:r>
        <w:rPr>
          <w:rFonts w:ascii="Comic Sans MS" w:hAnsi="Comic Sans MS" w:cs="Times New Roman"/>
          <w:sz w:val="32"/>
          <w:szCs w:val="32"/>
        </w:rPr>
        <w:t xml:space="preserve">. В нем располагаются ингредиенты для замешивания теста и большие промышленные миксеры, потому что вручную было бы тяжело перемешать такое количество теста! Контейнер для </w:t>
      </w:r>
      <w:r w:rsidR="003F2383">
        <w:rPr>
          <w:rFonts w:ascii="Comic Sans MS" w:hAnsi="Comic Sans MS" w:cs="Times New Roman"/>
          <w:sz w:val="32"/>
          <w:szCs w:val="32"/>
        </w:rPr>
        <w:t xml:space="preserve">хранения и подачи </w:t>
      </w:r>
      <w:r>
        <w:rPr>
          <w:rFonts w:ascii="Comic Sans MS" w:hAnsi="Comic Sans MS" w:cs="Times New Roman"/>
          <w:sz w:val="32"/>
          <w:szCs w:val="32"/>
        </w:rPr>
        <w:t>муки мы так же снабдили вращающимся механизмом</w:t>
      </w:r>
      <w:r w:rsidR="001929F3">
        <w:rPr>
          <w:rFonts w:ascii="Comic Sans MS" w:hAnsi="Comic Sans MS" w:cs="Times New Roman"/>
          <w:sz w:val="32"/>
          <w:szCs w:val="32"/>
        </w:rPr>
        <w:t xml:space="preserve"> на основе зубчатых шестерёнок</w:t>
      </w:r>
      <w:r>
        <w:rPr>
          <w:rFonts w:ascii="Comic Sans MS" w:hAnsi="Comic Sans MS" w:cs="Times New Roman"/>
          <w:sz w:val="32"/>
          <w:szCs w:val="32"/>
        </w:rPr>
        <w:t xml:space="preserve">, потому что дома наши мамы всегда просеивают муку перед замешиванием теста. </w:t>
      </w:r>
      <w:r w:rsidR="001929F3">
        <w:rPr>
          <w:rFonts w:ascii="Comic Sans MS" w:hAnsi="Comic Sans MS" w:cs="Times New Roman"/>
          <w:sz w:val="32"/>
          <w:szCs w:val="32"/>
        </w:rPr>
        <w:t xml:space="preserve">Только теперь мы использовали вал покороче, чем для печи, чтобы конструкция не была такой высокой. Да и сама конструкция контейнера значительно легче, значит короткий вал её выдержит. </w:t>
      </w:r>
      <w:r>
        <w:rPr>
          <w:rFonts w:ascii="Comic Sans MS" w:hAnsi="Comic Sans MS" w:cs="Times New Roman"/>
          <w:sz w:val="32"/>
          <w:szCs w:val="32"/>
        </w:rPr>
        <w:t>Мука во вращающемся контейнере просеивается и одновременно обогащается кислородом, что делает хлеб лучше. Из контейнера мука подается в ёмкость для замешивания по специальной трубе.</w:t>
      </w:r>
      <w:r w:rsidRPr="00A744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995" w:rsidRDefault="006E3995" w:rsidP="00D31923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5231" w:rsidRDefault="003F2383" w:rsidP="009C5231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4655820</wp:posOffset>
            </wp:positionH>
            <wp:positionV relativeFrom="margin">
              <wp:posOffset>7375525</wp:posOffset>
            </wp:positionV>
            <wp:extent cx="1779270" cy="2326640"/>
            <wp:effectExtent l="19050" t="0" r="0" b="0"/>
            <wp:wrapSquare wrapText="bothSides"/>
            <wp:docPr id="24" name="Рисунок 12" descr="D:\Номенклатура дел\Конкурсыные материалы\2018-2019\Икаренок\Наши фото\P_20190208_14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менклатура дел\Конкурсыные материалы\2018-2019\Икаренок\Наши фото\P_20190208_143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520" t="11417" r="3451" b="2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F">
        <w:rPr>
          <w:rFonts w:ascii="Comic Sans MS" w:hAnsi="Comic Sans MS" w:cs="Times New Roman"/>
          <w:sz w:val="32"/>
          <w:szCs w:val="32"/>
        </w:rPr>
        <w:t xml:space="preserve">Ёмкость для замешивания! Её-то у нас пока не было. Так как в пекарне или на хлебозаводе теста делают много, в руках ёмкость не перенесёшь, она должна кататься на колесах. </w:t>
      </w:r>
      <w:r w:rsidR="009C5231">
        <w:rPr>
          <w:rFonts w:ascii="Comic Sans MS" w:hAnsi="Comic Sans MS" w:cs="Times New Roman"/>
          <w:sz w:val="32"/>
          <w:szCs w:val="32"/>
        </w:rPr>
        <w:t>Для это</w:t>
      </w:r>
      <w:r w:rsidR="002337ED">
        <w:rPr>
          <w:rFonts w:ascii="Comic Sans MS" w:hAnsi="Comic Sans MS" w:cs="Times New Roman"/>
          <w:sz w:val="32"/>
          <w:szCs w:val="32"/>
        </w:rPr>
        <w:t>й</w:t>
      </w:r>
      <w:r w:rsidR="009C5231">
        <w:rPr>
          <w:rFonts w:ascii="Comic Sans MS" w:hAnsi="Comic Sans MS" w:cs="Times New Roman"/>
          <w:sz w:val="32"/>
          <w:szCs w:val="32"/>
        </w:rPr>
        <w:t xml:space="preserve"> цели мы использовали два специальных крепления для двух пар колес, установили их снизу пластинки 4*2, а сверху установили простую ёмкость, которую разыскали в одном из наборов ЛЕГО.</w:t>
      </w:r>
    </w:p>
    <w:p w:rsidR="003F2383" w:rsidRDefault="003F2383" w:rsidP="003F238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Затем мы приступили к сборке промышленного </w:t>
      </w:r>
      <w:r w:rsidRPr="001929F3">
        <w:rPr>
          <w:rFonts w:ascii="Comic Sans MS" w:hAnsi="Comic Sans MS" w:cs="Times New Roman"/>
          <w:b/>
          <w:sz w:val="32"/>
          <w:szCs w:val="32"/>
        </w:rPr>
        <w:t>миксера</w:t>
      </w:r>
      <w:r>
        <w:rPr>
          <w:rFonts w:ascii="Comic Sans MS" w:hAnsi="Comic Sans MS" w:cs="Times New Roman"/>
          <w:sz w:val="32"/>
          <w:szCs w:val="32"/>
        </w:rPr>
        <w:t>. Мы использовали детали с подвижным соединением (поворотным), и наш миксер получился погружным – опускается в чашу с подготовленными для теста ингредиентами. Управляется он при помощи удобной рукояти.</w:t>
      </w:r>
    </w:p>
    <w:p w:rsidR="006E3995" w:rsidRDefault="0056002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После перемешивания тесто должно попадать в тестоделительную машину, которая разрезает его на порционные кусочки</w:t>
      </w:r>
      <w:r w:rsidR="001929F3">
        <w:rPr>
          <w:rFonts w:ascii="Comic Sans MS" w:hAnsi="Comic Sans MS" w:cs="Times New Roman"/>
          <w:sz w:val="32"/>
          <w:szCs w:val="32"/>
        </w:rPr>
        <w:t xml:space="preserve"> и обваливает в шарики. Для этого нашу чашу было необходимо поднять вверх, и мы решили сделать </w:t>
      </w:r>
      <w:r w:rsidR="001929F3" w:rsidRPr="001929F3">
        <w:rPr>
          <w:rFonts w:ascii="Comic Sans MS" w:hAnsi="Comic Sans MS" w:cs="Times New Roman"/>
          <w:b/>
          <w:sz w:val="32"/>
          <w:szCs w:val="32"/>
        </w:rPr>
        <w:t>подъемный механизм</w:t>
      </w:r>
      <w:r w:rsidR="001929F3">
        <w:rPr>
          <w:rFonts w:ascii="Comic Sans MS" w:hAnsi="Comic Sans MS" w:cs="Times New Roman"/>
          <w:sz w:val="32"/>
          <w:szCs w:val="32"/>
        </w:rPr>
        <w:t>, основный на действии рычага. Для этой конструкции нам так же понадобились детали набора «Простые механизмы».</w:t>
      </w:r>
    </w:p>
    <w:p w:rsidR="006E3995" w:rsidRDefault="00EF62F0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3507740</wp:posOffset>
            </wp:positionH>
            <wp:positionV relativeFrom="margin">
              <wp:posOffset>3684905</wp:posOffset>
            </wp:positionV>
            <wp:extent cx="2175510" cy="1764665"/>
            <wp:effectExtent l="19050" t="0" r="0" b="0"/>
            <wp:wrapSquare wrapText="bothSides"/>
            <wp:docPr id="31" name="Рисунок 16" descr="D:\Номенклатура дел\Конкурсыные материалы\2018-2019\Икаренок\Наши фото\P_20190208_14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менклатура дел\Конкурсыные материалы\2018-2019\Икаренок\Наши фото\P_20190208_143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945" t="9090" r="21113" b="1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3767455</wp:posOffset>
            </wp:positionV>
            <wp:extent cx="3156585" cy="1746250"/>
            <wp:effectExtent l="19050" t="0" r="5715" b="0"/>
            <wp:wrapSquare wrapText="bothSides"/>
            <wp:docPr id="29" name="Рисунок 15" descr="D:\Номенклатура дел\Конкурсыные материалы\2018-2019\Икаренок\Наши фото\P_20190208_14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менклатура дел\Конкурсыные материалы\2018-2019\Икаренок\Наши фото\P_20190208_143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540" r="12845" b="2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995" w:rsidRDefault="006E3995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6E3995" w:rsidRDefault="006E3995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6E3995" w:rsidRDefault="006E3995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9C5231" w:rsidRDefault="009C5231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9C5231" w:rsidRDefault="009C5231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1929F3" w:rsidRDefault="001929F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Предложенный в инструкции к набору механизм мы немного усовершенствовали, так как нам было необходимо не только, чтобы чаша с тестом поднималась вверх, но и чтобы она переворачивалась вбок (и тесто высыпалось в тестоделительную машину). Здесь нам на помощь снова пришел поворотный механизм.</w:t>
      </w:r>
      <w:r w:rsidR="002337ED">
        <w:rPr>
          <w:rFonts w:ascii="Comic Sans MS" w:hAnsi="Comic Sans MS" w:cs="Times New Roman"/>
          <w:sz w:val="32"/>
          <w:szCs w:val="32"/>
        </w:rPr>
        <w:t xml:space="preserve"> Таким образом, наша емкость с тестом стала двигаться в двух плоскостях.</w:t>
      </w:r>
    </w:p>
    <w:p w:rsidR="004F78BD" w:rsidRDefault="004F78BD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этого нам осталось сконструировать </w:t>
      </w:r>
      <w:r w:rsidRPr="00610CDF">
        <w:rPr>
          <w:rFonts w:ascii="Comic Sans MS" w:hAnsi="Comic Sans MS" w:cs="Times New Roman"/>
          <w:b/>
          <w:sz w:val="32"/>
          <w:szCs w:val="32"/>
        </w:rPr>
        <w:t>транспортировочную тележку</w:t>
      </w:r>
      <w:r>
        <w:rPr>
          <w:rFonts w:ascii="Comic Sans MS" w:hAnsi="Comic Sans MS" w:cs="Times New Roman"/>
          <w:sz w:val="32"/>
          <w:szCs w:val="32"/>
        </w:rPr>
        <w:t>, на которой изделия из сырого теста отправляются в печь. Из видеоролика мы поняли, что она должна ездить.</w:t>
      </w:r>
    </w:p>
    <w:p w:rsidR="00610CDF" w:rsidRDefault="004F78BD" w:rsidP="004F78BD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3068320</wp:posOffset>
            </wp:positionH>
            <wp:positionV relativeFrom="margin">
              <wp:posOffset>3035935</wp:posOffset>
            </wp:positionV>
            <wp:extent cx="2915920" cy="2313305"/>
            <wp:effectExtent l="19050" t="0" r="0" b="0"/>
            <wp:wrapSquare wrapText="bothSides"/>
            <wp:docPr id="35" name="Рисунок 20" descr="D:\Номенклатура дел\Конкурсыные материалы\2018-2019\Икаренок\Наши фото\P_20190208_14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менклатура дел\Конкурсыные материалы\2018-2019\Икаренок\Наши фото\P_20190208_1439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901" r="17810" b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96520</wp:posOffset>
            </wp:positionH>
            <wp:positionV relativeFrom="margin">
              <wp:posOffset>3035935</wp:posOffset>
            </wp:positionV>
            <wp:extent cx="2650490" cy="2359025"/>
            <wp:effectExtent l="19050" t="0" r="0" b="0"/>
            <wp:wrapSquare wrapText="bothSides"/>
            <wp:docPr id="36" name="Рисунок 19" descr="D:\Номенклатура дел\Конкурсыные материалы\2018-2019\Икаренок\Наши фото\P_20190208_14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менклатура дел\Конкурсыные материалы\2018-2019\Икаренок\Наши фото\P_20190208_143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540" t="1639" r="13576"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F">
        <w:rPr>
          <w:rFonts w:ascii="Comic Sans MS" w:hAnsi="Comic Sans MS" w:cs="Times New Roman"/>
          <w:sz w:val="32"/>
          <w:szCs w:val="32"/>
        </w:rPr>
        <w:t xml:space="preserve">Настоящих колес у нас </w:t>
      </w:r>
      <w:r w:rsidR="002337ED">
        <w:rPr>
          <w:rFonts w:ascii="Comic Sans MS" w:hAnsi="Comic Sans MS" w:cs="Times New Roman"/>
          <w:sz w:val="32"/>
          <w:szCs w:val="32"/>
        </w:rPr>
        <w:t>уже не было, поэтому мы использовали оставшиеся детали из набора «Простые механизмы» и других наборов ЛЕГО. Цилиндрические детали, послужившие нам колесами, мы закрепили на валах с двух сторон, предварительно продев и</w:t>
      </w:r>
      <w:r w:rsidR="000E61E7">
        <w:rPr>
          <w:rFonts w:ascii="Comic Sans MS" w:hAnsi="Comic Sans MS" w:cs="Times New Roman"/>
          <w:sz w:val="32"/>
          <w:szCs w:val="32"/>
        </w:rPr>
        <w:t>х</w:t>
      </w:r>
      <w:r w:rsidR="002337ED">
        <w:rPr>
          <w:rFonts w:ascii="Comic Sans MS" w:hAnsi="Comic Sans MS" w:cs="Times New Roman"/>
          <w:sz w:val="32"/>
          <w:szCs w:val="32"/>
        </w:rPr>
        <w:t xml:space="preserve"> в </w:t>
      </w:r>
      <w:r w:rsidR="000E61E7">
        <w:rPr>
          <w:rFonts w:ascii="Comic Sans MS" w:hAnsi="Comic Sans MS" w:cs="Times New Roman"/>
          <w:sz w:val="32"/>
          <w:szCs w:val="32"/>
        </w:rPr>
        <w:t xml:space="preserve">балки с отверстиями из «Простых механизмов». Потом дело осталось за малым: </w:t>
      </w:r>
      <w:r w:rsidR="00CF139E">
        <w:rPr>
          <w:rFonts w:ascii="Comic Sans MS" w:hAnsi="Comic Sans MS" w:cs="Times New Roman"/>
          <w:sz w:val="32"/>
          <w:szCs w:val="32"/>
        </w:rPr>
        <w:t>за</w:t>
      </w:r>
      <w:r w:rsidR="00E70417">
        <w:rPr>
          <w:rFonts w:ascii="Comic Sans MS" w:hAnsi="Comic Sans MS" w:cs="Times New Roman"/>
          <w:sz w:val="32"/>
          <w:szCs w:val="32"/>
        </w:rPr>
        <w:t>к</w:t>
      </w:r>
      <w:r w:rsidR="00CF139E">
        <w:rPr>
          <w:rFonts w:ascii="Comic Sans MS" w:hAnsi="Comic Sans MS" w:cs="Times New Roman"/>
          <w:sz w:val="32"/>
          <w:szCs w:val="32"/>
        </w:rPr>
        <w:t>репить</w:t>
      </w:r>
      <w:r w:rsidR="000E61E7">
        <w:rPr>
          <w:rFonts w:ascii="Comic Sans MS" w:hAnsi="Comic Sans MS" w:cs="Times New Roman"/>
          <w:sz w:val="32"/>
          <w:szCs w:val="32"/>
        </w:rPr>
        <w:t xml:space="preserve"> на тележке полки, с этой работой мы легко справились. </w:t>
      </w:r>
      <w:r w:rsidR="002337ED">
        <w:rPr>
          <w:rFonts w:ascii="Comic Sans MS" w:hAnsi="Comic Sans MS" w:cs="Times New Roman"/>
          <w:sz w:val="32"/>
          <w:szCs w:val="32"/>
        </w:rPr>
        <w:t>Мы не смогли удержаться и разместили на тележке вкусные кексы!</w:t>
      </w:r>
    </w:p>
    <w:p w:rsidR="00610CDF" w:rsidRDefault="00610CDF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920E1E" w:rsidRDefault="000135A8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7019925</wp:posOffset>
            </wp:positionV>
            <wp:extent cx="2917190" cy="2428240"/>
            <wp:effectExtent l="19050" t="0" r="0" b="0"/>
            <wp:wrapSquare wrapText="bothSides"/>
            <wp:docPr id="30" name="Рисунок 4" descr="F:\Икаренок\Наши фото\P_20190208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каренок\Наши фото\P_20190208_1149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1908" t="2657" r="4229" b="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E1E">
        <w:rPr>
          <w:rFonts w:ascii="Comic Sans MS" w:hAnsi="Comic Sans MS" w:cs="Times New Roman"/>
          <w:sz w:val="32"/>
          <w:szCs w:val="32"/>
        </w:rPr>
        <w:t>После этого перед нами стояла непростая задача: разместить всё собранное нами оборудование на платформе. Как мы уже говорили, пекарня наша находится на втором этаже, поэтому нам понадобилось построить лестницу и оборудовать дверь.</w:t>
      </w:r>
      <w:r>
        <w:rPr>
          <w:rFonts w:ascii="Comic Sans MS" w:hAnsi="Comic Sans MS" w:cs="Times New Roman"/>
          <w:sz w:val="32"/>
          <w:szCs w:val="32"/>
        </w:rPr>
        <w:t xml:space="preserve"> Для тестозамесочного цеха мы отвели один из углов платы, находящи</w:t>
      </w:r>
      <w:r w:rsidR="002A0E9F">
        <w:rPr>
          <w:rFonts w:ascii="Comic Sans MS" w:hAnsi="Comic Sans MS" w:cs="Times New Roman"/>
          <w:sz w:val="32"/>
          <w:szCs w:val="32"/>
        </w:rPr>
        <w:t>й</w:t>
      </w:r>
      <w:r>
        <w:rPr>
          <w:rFonts w:ascii="Comic Sans MS" w:hAnsi="Comic Sans MS" w:cs="Times New Roman"/>
          <w:sz w:val="32"/>
          <w:szCs w:val="32"/>
        </w:rPr>
        <w:t xml:space="preserve">ся напротив печи. Мы </w:t>
      </w:r>
      <w:r w:rsidR="002A0E9F">
        <w:rPr>
          <w:rFonts w:ascii="Comic Sans MS" w:hAnsi="Comic Sans MS" w:cs="Times New Roman"/>
          <w:sz w:val="32"/>
          <w:szCs w:val="32"/>
        </w:rPr>
        <w:t>практическим методом определили</w:t>
      </w:r>
      <w:r>
        <w:rPr>
          <w:rFonts w:ascii="Comic Sans MS" w:hAnsi="Comic Sans MS" w:cs="Times New Roman"/>
          <w:sz w:val="32"/>
          <w:szCs w:val="32"/>
        </w:rPr>
        <w:t xml:space="preserve">, на каком расстоянии от печи мы можем расположить оборудование, чтобы в неё беспрепятственно </w:t>
      </w:r>
      <w:r w:rsidR="002A0E9F">
        <w:rPr>
          <w:rFonts w:ascii="Comic Sans MS" w:hAnsi="Comic Sans MS" w:cs="Times New Roman"/>
          <w:sz w:val="32"/>
          <w:szCs w:val="32"/>
        </w:rPr>
        <w:t>заезжала</w:t>
      </w:r>
      <w:r>
        <w:rPr>
          <w:rFonts w:ascii="Comic Sans MS" w:hAnsi="Comic Sans MS" w:cs="Times New Roman"/>
          <w:sz w:val="32"/>
          <w:szCs w:val="32"/>
        </w:rPr>
        <w:t xml:space="preserve"> транспортировочная тележка</w:t>
      </w:r>
      <w:r w:rsidR="002A0E9F">
        <w:rPr>
          <w:rFonts w:ascii="Comic Sans MS" w:hAnsi="Comic Sans MS" w:cs="Times New Roman"/>
          <w:sz w:val="32"/>
          <w:szCs w:val="32"/>
        </w:rPr>
        <w:t>, не препятствуя открыванию и закрытию дверцы печи</w:t>
      </w:r>
      <w:r>
        <w:rPr>
          <w:rFonts w:ascii="Comic Sans MS" w:hAnsi="Comic Sans MS" w:cs="Times New Roman"/>
          <w:sz w:val="32"/>
          <w:szCs w:val="32"/>
        </w:rPr>
        <w:t xml:space="preserve">. Там мы расположили ёмкость для воды с мерной чашей (чтобы точно отмерить необходимое количество воды), вращающийся контейнер для муки. Здесь же первоначально находится и ёмкость для замешивания теста. </w:t>
      </w:r>
    </w:p>
    <w:p w:rsidR="002A0E9F" w:rsidRDefault="002A0E9F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6144895</wp:posOffset>
            </wp:positionV>
            <wp:extent cx="6077585" cy="2578100"/>
            <wp:effectExtent l="19050" t="0" r="0" b="0"/>
            <wp:wrapSquare wrapText="bothSides"/>
            <wp:docPr id="33" name="Рисунок 3" descr="F:\Икаренок\Наши фото\P_20190207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каренок\Наши фото\P_20190207_155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260" t="61860" r="1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32"/>
          <w:szCs w:val="32"/>
        </w:rPr>
        <w:t>Вдоль противоположной стороны платы мы разместили подъёмник для ёмкости с тестом, так как данная конструкция оказалась достаточно длинной и могла поместиться далеко не везде. После этого стало понятным, где расположить миксер для перемешивания теста. Ёмкость для замешивания теста работником пекарни перекатывается из правого угла пекарни в левый, к миксеру. Он опускается в ёмкость и тщательно все перемешивает. Затем ёмкость с готовым тестом подкатывается к подъёмнику, перемещается на его поворотный механизм</w:t>
      </w:r>
      <w:r w:rsidR="003F1D7A">
        <w:rPr>
          <w:rFonts w:ascii="Comic Sans MS" w:hAnsi="Comic Sans MS" w:cs="Times New Roman"/>
          <w:sz w:val="32"/>
          <w:szCs w:val="32"/>
        </w:rPr>
        <w:t xml:space="preserve">, поднимается и опрокидывается в тестоделительную машину. </w:t>
      </w:r>
    </w:p>
    <w:p w:rsidR="003F1D7A" w:rsidRDefault="002A74B4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96870" cy="2724785"/>
            <wp:effectExtent l="19050" t="0" r="0" b="0"/>
            <wp:wrapSquare wrapText="bothSides"/>
            <wp:docPr id="34" name="Рисунок 17" descr="D:\Номенклатура дел\Конкурсыные материалы\2018-2019\Икаренок\Наши фото\P_20190207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менклатура дел\Конкурсыные материалы\2018-2019\Икаренок\Наши фото\P_20190207_1554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157" t="14371" r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7A">
        <w:rPr>
          <w:rFonts w:ascii="Comic Sans MS" w:hAnsi="Comic Sans MS" w:cs="Times New Roman"/>
          <w:sz w:val="32"/>
          <w:szCs w:val="32"/>
        </w:rPr>
        <w:t>Сложное внутреннее устройство этой машины мы пока не постигли (возможно, это станет темой нашего следующего проекта), поэтому мы просто собрали похожую конструкцию с воронкообразным входом для теста и местом,</w:t>
      </w:r>
      <w:r>
        <w:rPr>
          <w:rFonts w:ascii="Comic Sans MS" w:hAnsi="Comic Sans MS" w:cs="Times New Roman"/>
          <w:sz w:val="32"/>
          <w:szCs w:val="32"/>
        </w:rPr>
        <w:t xml:space="preserve"> где тесто должно из</w:t>
      </w:r>
      <w:r w:rsidR="003F1D7A">
        <w:rPr>
          <w:rFonts w:ascii="Comic Sans MS" w:hAnsi="Comic Sans MS" w:cs="Times New Roman"/>
          <w:sz w:val="32"/>
          <w:szCs w:val="32"/>
        </w:rPr>
        <w:t xml:space="preserve"> машины выйти в форме шариков.</w:t>
      </w:r>
    </w:p>
    <w:p w:rsidR="001929F3" w:rsidRDefault="001929F3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На выходе из тестоделительной машины мы предусмотрели </w:t>
      </w:r>
      <w:r w:rsidR="00610CDF">
        <w:rPr>
          <w:rFonts w:ascii="Comic Sans MS" w:hAnsi="Comic Sans MS" w:cs="Times New Roman"/>
          <w:sz w:val="32"/>
          <w:szCs w:val="32"/>
        </w:rPr>
        <w:t>формовочный стол, где булочкам и пирожкам уже вручную придается конкретная форма – рогалика, плетенки, витушки и т.д.</w:t>
      </w:r>
    </w:p>
    <w:p w:rsidR="00610CDF" w:rsidRDefault="002A74B4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После этого все изделия из сырого теста размещаются на транспортировочную тележку и отправляются в печь, а оттуда уже выходят ароматные булочки и хлеб с хрустящей корочкой.</w:t>
      </w:r>
    </w:p>
    <w:p w:rsidR="002A74B4" w:rsidRDefault="00765E15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883285</wp:posOffset>
            </wp:positionH>
            <wp:positionV relativeFrom="margin">
              <wp:posOffset>7284085</wp:posOffset>
            </wp:positionV>
            <wp:extent cx="5006340" cy="2018665"/>
            <wp:effectExtent l="19050" t="0" r="3810" b="0"/>
            <wp:wrapSquare wrapText="bothSides"/>
            <wp:docPr id="38" name="Рисунок 5" descr="F:\Икаренок\Наши фото\P_20190207_1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каренок\Наши фото\P_20190207_1551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73" t="9155" b="2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4B4">
        <w:rPr>
          <w:rFonts w:ascii="Comic Sans MS" w:hAnsi="Comic Sans MS" w:cs="Times New Roman"/>
          <w:sz w:val="32"/>
          <w:szCs w:val="32"/>
        </w:rPr>
        <w:t>И тут мы подумали: а ведь у нас есть еще первый этаж! Что если там будет магазин свежей выпечки, чтобы люди могли покупать хлеб прямо с пылу – с жару? Это показалось нам отличной идеей, которую мы сразу же воплотили</w:t>
      </w:r>
      <w:r w:rsidR="00207768">
        <w:rPr>
          <w:rFonts w:ascii="Comic Sans MS" w:hAnsi="Comic Sans MS" w:cs="Times New Roman"/>
          <w:sz w:val="32"/>
          <w:szCs w:val="32"/>
        </w:rPr>
        <w:t xml:space="preserve"> в жизнь</w:t>
      </w:r>
      <w:r w:rsidR="002A74B4">
        <w:rPr>
          <w:rFonts w:ascii="Comic Sans MS" w:hAnsi="Comic Sans MS" w:cs="Times New Roman"/>
          <w:sz w:val="32"/>
          <w:szCs w:val="32"/>
        </w:rPr>
        <w:t>!</w:t>
      </w:r>
    </w:p>
    <w:p w:rsidR="002A74B4" w:rsidRDefault="002A74B4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A74B4" w:rsidRDefault="002A74B4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A74B4" w:rsidRDefault="002A74B4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DC4406" w:rsidRDefault="00DC4406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DC4406" w:rsidRDefault="00DC4406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2A74B4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Кубиками Лего – конструктора мы обозначили стены нашей пекарни, но не стали делать их слишком высокими. Это бы ограничило обзор нашего проекта и мешало бы нам играть в собранной своими руками пекарне.</w:t>
      </w:r>
    </w:p>
    <w:p w:rsidR="002A74B4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А ещё нам попались интересные детали в одном из наборов Лего, и мы из них собрали раковину и водопроводный кран, которые разместили на входе в пекарню. Теперь хлебопеки могут мыть руки, придя на работу!</w:t>
      </w:r>
    </w:p>
    <w:p w:rsidR="002A74B4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Вот что в итоге у нас получилось:</w:t>
      </w:r>
    </w:p>
    <w:p w:rsidR="002A74B4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557530</wp:posOffset>
            </wp:positionH>
            <wp:positionV relativeFrom="margin">
              <wp:posOffset>3401695</wp:posOffset>
            </wp:positionV>
            <wp:extent cx="5464175" cy="3882390"/>
            <wp:effectExtent l="19050" t="0" r="3175" b="0"/>
            <wp:wrapSquare wrapText="bothSides"/>
            <wp:docPr id="25" name="Рисунок 3" descr="F:\Икаренок\Наши фото\P_20190207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каренок\Наши фото\P_20190207_155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986" r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4B4" w:rsidRDefault="002A74B4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7B5809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0942DA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0942DA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</w:p>
    <w:p w:rsidR="007B5809" w:rsidRDefault="000942DA" w:rsidP="00D31923">
      <w:pPr>
        <w:spacing w:after="0"/>
        <w:ind w:firstLine="567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Пока мы работали над нашим проектом, пришлось столкнуться с некоторыми </w:t>
      </w:r>
      <w:r w:rsidRPr="000942DA">
        <w:rPr>
          <w:rFonts w:ascii="Comic Sans MS" w:hAnsi="Comic Sans MS" w:cs="Times New Roman"/>
          <w:b/>
          <w:sz w:val="32"/>
          <w:szCs w:val="32"/>
        </w:rPr>
        <w:t>трудностями</w:t>
      </w:r>
      <w:r>
        <w:rPr>
          <w:rFonts w:ascii="Comic Sans MS" w:hAnsi="Comic Sans MS" w:cs="Times New Roman"/>
          <w:sz w:val="32"/>
          <w:szCs w:val="32"/>
        </w:rPr>
        <w:t>. Но, немного поразмыслив, наша дружная команда нашла способы  решить</w:t>
      </w:r>
      <w:r w:rsidR="00013EC5">
        <w:rPr>
          <w:rFonts w:ascii="Comic Sans MS" w:hAnsi="Comic Sans MS" w:cs="Times New Roman"/>
          <w:sz w:val="32"/>
          <w:szCs w:val="32"/>
        </w:rPr>
        <w:t xml:space="preserve"> их</w:t>
      </w:r>
      <w:r>
        <w:rPr>
          <w:rFonts w:ascii="Comic Sans MS" w:hAnsi="Comic Sans MS" w:cs="Times New Roman"/>
          <w:sz w:val="32"/>
          <w:szCs w:val="32"/>
        </w:rPr>
        <w:t>:</w:t>
      </w:r>
    </w:p>
    <w:p w:rsidR="004A54C6" w:rsidRPr="000942DA" w:rsidRDefault="004A54C6" w:rsidP="000942DA">
      <w:pPr>
        <w:pStyle w:val="a6"/>
        <w:numPr>
          <w:ilvl w:val="0"/>
          <w:numId w:val="3"/>
        </w:numPr>
        <w:spacing w:after="0"/>
        <w:jc w:val="both"/>
        <w:rPr>
          <w:rFonts w:ascii="Comic Sans MS" w:hAnsi="Comic Sans MS" w:cs="Times New Roman"/>
          <w:sz w:val="32"/>
          <w:szCs w:val="32"/>
        </w:rPr>
      </w:pPr>
      <w:r w:rsidRPr="000942DA">
        <w:rPr>
          <w:rFonts w:ascii="Comic Sans MS" w:hAnsi="Comic Sans MS" w:cs="Times New Roman"/>
          <w:sz w:val="32"/>
          <w:szCs w:val="32"/>
        </w:rPr>
        <w:t>Под весом печи сгибается вращающий вал</w:t>
      </w:r>
      <w:r w:rsidR="000942DA">
        <w:rPr>
          <w:rFonts w:ascii="Comic Sans MS" w:hAnsi="Comic Sans MS" w:cs="Times New Roman"/>
          <w:sz w:val="32"/>
          <w:szCs w:val="32"/>
        </w:rPr>
        <w:t xml:space="preserve">, несмотря на то, что </w:t>
      </w:r>
      <w:r w:rsidR="00DC4406">
        <w:rPr>
          <w:rFonts w:ascii="Comic Sans MS" w:hAnsi="Comic Sans MS" w:cs="Times New Roman"/>
          <w:sz w:val="32"/>
          <w:szCs w:val="32"/>
        </w:rPr>
        <w:t>мы использовали самый большой размер. Мы решили, что на то время, когда не используем свою конструкцию, будем снимать печь с вала, чтобы предотвратить его изгиб.</w:t>
      </w:r>
    </w:p>
    <w:p w:rsidR="004A54C6" w:rsidRPr="000942DA" w:rsidRDefault="00DC4406" w:rsidP="000942DA">
      <w:pPr>
        <w:pStyle w:val="a6"/>
        <w:numPr>
          <w:ilvl w:val="0"/>
          <w:numId w:val="3"/>
        </w:num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Мы н</w:t>
      </w:r>
      <w:r w:rsidR="004A54C6" w:rsidRPr="000942DA">
        <w:rPr>
          <w:rFonts w:ascii="Comic Sans MS" w:hAnsi="Comic Sans MS" w:cs="Times New Roman"/>
          <w:sz w:val="32"/>
          <w:szCs w:val="32"/>
        </w:rPr>
        <w:t xml:space="preserve">е знали, как закрепить дверь печи на </w:t>
      </w:r>
      <w:r>
        <w:rPr>
          <w:rFonts w:ascii="Comic Sans MS" w:hAnsi="Comic Sans MS" w:cs="Times New Roman"/>
          <w:sz w:val="32"/>
          <w:szCs w:val="32"/>
        </w:rPr>
        <w:t xml:space="preserve">её </w:t>
      </w:r>
      <w:r w:rsidR="004A54C6" w:rsidRPr="000942DA">
        <w:rPr>
          <w:rFonts w:ascii="Comic Sans MS" w:hAnsi="Comic Sans MS" w:cs="Times New Roman"/>
          <w:sz w:val="32"/>
          <w:szCs w:val="32"/>
        </w:rPr>
        <w:t xml:space="preserve">гладких стенах. </w:t>
      </w:r>
      <w:r>
        <w:rPr>
          <w:rFonts w:ascii="Comic Sans MS" w:hAnsi="Comic Sans MS" w:cs="Times New Roman"/>
          <w:sz w:val="32"/>
          <w:szCs w:val="32"/>
        </w:rPr>
        <w:t xml:space="preserve">Либо нужно было менять конструкцию стен, чего нам не очень хотелось. </w:t>
      </w:r>
      <w:r w:rsidR="004A54C6" w:rsidRPr="000942DA">
        <w:rPr>
          <w:rFonts w:ascii="Comic Sans MS" w:hAnsi="Comic Sans MS" w:cs="Times New Roman"/>
          <w:sz w:val="32"/>
          <w:szCs w:val="32"/>
        </w:rPr>
        <w:t xml:space="preserve">Решили </w:t>
      </w:r>
      <w:r>
        <w:rPr>
          <w:rFonts w:ascii="Comic Sans MS" w:hAnsi="Comic Sans MS" w:cs="Times New Roman"/>
          <w:sz w:val="32"/>
          <w:szCs w:val="32"/>
        </w:rPr>
        <w:t xml:space="preserve">эту проблемы мы </w:t>
      </w:r>
      <w:r w:rsidR="004A54C6" w:rsidRPr="000942DA">
        <w:rPr>
          <w:rFonts w:ascii="Comic Sans MS" w:hAnsi="Comic Sans MS" w:cs="Times New Roman"/>
          <w:sz w:val="32"/>
          <w:szCs w:val="32"/>
        </w:rPr>
        <w:t xml:space="preserve">при помощи поворотного крепления </w:t>
      </w:r>
      <w:r>
        <w:rPr>
          <w:rFonts w:ascii="Comic Sans MS" w:hAnsi="Comic Sans MS" w:cs="Times New Roman"/>
          <w:sz w:val="32"/>
          <w:szCs w:val="32"/>
        </w:rPr>
        <w:t>дверцы к крыше, на которой были шипы</w:t>
      </w:r>
      <w:r w:rsidR="004A54C6" w:rsidRPr="000942DA">
        <w:rPr>
          <w:rFonts w:ascii="Comic Sans MS" w:hAnsi="Comic Sans MS" w:cs="Times New Roman"/>
          <w:sz w:val="32"/>
          <w:szCs w:val="32"/>
        </w:rPr>
        <w:t>.</w:t>
      </w:r>
    </w:p>
    <w:p w:rsidR="004A54C6" w:rsidRPr="000942DA" w:rsidRDefault="004A54C6" w:rsidP="000942DA">
      <w:pPr>
        <w:pStyle w:val="a6"/>
        <w:numPr>
          <w:ilvl w:val="0"/>
          <w:numId w:val="3"/>
        </w:numPr>
        <w:spacing w:after="0"/>
        <w:jc w:val="both"/>
        <w:rPr>
          <w:rFonts w:ascii="Comic Sans MS" w:hAnsi="Comic Sans MS" w:cs="Times New Roman"/>
          <w:sz w:val="32"/>
          <w:szCs w:val="32"/>
        </w:rPr>
      </w:pPr>
      <w:r w:rsidRPr="000942DA">
        <w:rPr>
          <w:rFonts w:ascii="Comic Sans MS" w:hAnsi="Comic Sans MS" w:cs="Times New Roman"/>
          <w:sz w:val="32"/>
          <w:szCs w:val="32"/>
        </w:rPr>
        <w:t xml:space="preserve">При сборке подъёмного механизма по инструкции к набору «Простые механизмы» мы обнаружили, что эта конструкция оказалась очень длинной и </w:t>
      </w:r>
      <w:r w:rsidR="00DC4406">
        <w:rPr>
          <w:rFonts w:ascii="Comic Sans MS" w:hAnsi="Comic Sans MS" w:cs="Times New Roman"/>
          <w:sz w:val="32"/>
          <w:szCs w:val="32"/>
        </w:rPr>
        <w:t xml:space="preserve">заняла бы очень много места </w:t>
      </w:r>
      <w:r w:rsidRPr="000942DA">
        <w:rPr>
          <w:rFonts w:ascii="Comic Sans MS" w:hAnsi="Comic Sans MS" w:cs="Times New Roman"/>
          <w:sz w:val="32"/>
          <w:szCs w:val="32"/>
        </w:rPr>
        <w:t xml:space="preserve">на нашей плате. Мы решили заменить предлагаемые инструкцией длинные балки с отверстиями </w:t>
      </w:r>
      <w:r w:rsidR="002157B2" w:rsidRPr="000942DA">
        <w:rPr>
          <w:rFonts w:ascii="Comic Sans MS" w:hAnsi="Comic Sans MS" w:cs="Times New Roman"/>
          <w:sz w:val="32"/>
          <w:szCs w:val="32"/>
        </w:rPr>
        <w:t xml:space="preserve">на более короткие. Конструкция стала заметно короче, а её основные характеристики и функции </w:t>
      </w:r>
      <w:r w:rsidR="00DC4406">
        <w:rPr>
          <w:rFonts w:ascii="Comic Sans MS" w:hAnsi="Comic Sans MS" w:cs="Times New Roman"/>
          <w:sz w:val="32"/>
          <w:szCs w:val="32"/>
        </w:rPr>
        <w:t xml:space="preserve">от этого </w:t>
      </w:r>
      <w:r w:rsidR="002157B2" w:rsidRPr="000942DA">
        <w:rPr>
          <w:rFonts w:ascii="Comic Sans MS" w:hAnsi="Comic Sans MS" w:cs="Times New Roman"/>
          <w:sz w:val="32"/>
          <w:szCs w:val="32"/>
        </w:rPr>
        <w:t>не пострадали.</w:t>
      </w:r>
    </w:p>
    <w:p w:rsidR="004A54C6" w:rsidRPr="000942DA" w:rsidRDefault="004A54C6" w:rsidP="000942DA">
      <w:pPr>
        <w:pStyle w:val="a6"/>
        <w:numPr>
          <w:ilvl w:val="0"/>
          <w:numId w:val="3"/>
        </w:numPr>
        <w:spacing w:after="0"/>
        <w:jc w:val="both"/>
        <w:rPr>
          <w:rFonts w:ascii="Comic Sans MS" w:hAnsi="Comic Sans MS" w:cs="Times New Roman"/>
          <w:sz w:val="32"/>
          <w:szCs w:val="32"/>
        </w:rPr>
      </w:pPr>
      <w:r w:rsidRPr="000942DA">
        <w:rPr>
          <w:rFonts w:ascii="Comic Sans MS" w:hAnsi="Comic Sans MS" w:cs="Times New Roman"/>
          <w:sz w:val="32"/>
          <w:szCs w:val="32"/>
        </w:rPr>
        <w:t>Не могли придумать, как ёмкость с тестом с подъемного механизма будет ещё и переворачиваться в тестоделительную машину. Решение пришло, когда в одном из наборов мы обнаружили детали для ещё одного поворотного механизма.</w:t>
      </w:r>
    </w:p>
    <w:p w:rsidR="004A54C6" w:rsidRPr="000942DA" w:rsidRDefault="004A54C6" w:rsidP="000942DA">
      <w:pPr>
        <w:pStyle w:val="a6"/>
        <w:numPr>
          <w:ilvl w:val="0"/>
          <w:numId w:val="3"/>
        </w:numPr>
        <w:spacing w:after="0"/>
        <w:jc w:val="both"/>
        <w:rPr>
          <w:rFonts w:ascii="Comic Sans MS" w:hAnsi="Comic Sans MS" w:cs="Times New Roman"/>
          <w:sz w:val="32"/>
          <w:szCs w:val="32"/>
        </w:rPr>
      </w:pPr>
      <w:r w:rsidRPr="000942DA">
        <w:rPr>
          <w:rFonts w:ascii="Comic Sans MS" w:hAnsi="Comic Sans MS" w:cs="Times New Roman"/>
          <w:sz w:val="32"/>
          <w:szCs w:val="32"/>
        </w:rPr>
        <w:t>Конструкция и принцип работы тестоделительной машины. Пока не решили.</w:t>
      </w:r>
    </w:p>
    <w:p w:rsidR="007B5809" w:rsidRPr="007B5809" w:rsidRDefault="007B5809" w:rsidP="007B5809">
      <w:pPr>
        <w:spacing w:after="0"/>
        <w:ind w:firstLine="709"/>
        <w:jc w:val="center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>Литература</w:t>
      </w:r>
    </w:p>
    <w:p w:rsidR="00C03891" w:rsidRPr="00C03891" w:rsidRDefault="00C03891" w:rsidP="00C03891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C03891">
        <w:rPr>
          <w:rFonts w:ascii="Comic Sans MS" w:hAnsi="Comic Sans MS" w:cs="Times New Roman"/>
          <w:color w:val="000000"/>
          <w:sz w:val="24"/>
          <w:szCs w:val="24"/>
        </w:rPr>
        <w:t>Варяхова Т. Примерные конспекты по конструированию с использованием конструктора ЛЕГО // Дошкольное воспитание. - 2009. - № 2. - С. 48-50.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C03891">
        <w:rPr>
          <w:rFonts w:ascii="Comic Sans MS" w:hAnsi="Comic Sans MS" w:cs="Times New Roman"/>
          <w:sz w:val="24"/>
          <w:szCs w:val="24"/>
        </w:rPr>
        <w:t xml:space="preserve">Глушкова Г. Использование конструкторов </w:t>
      </w:r>
      <w:r w:rsidRPr="00C03891">
        <w:rPr>
          <w:rFonts w:ascii="Comic Sans MS" w:hAnsi="Comic Sans MS" w:cs="Times New Roman"/>
          <w:sz w:val="24"/>
          <w:szCs w:val="24"/>
          <w:lang w:val="en-US"/>
        </w:rPr>
        <w:t>LEGO</w:t>
      </w:r>
      <w:r w:rsidRPr="00C03891">
        <w:rPr>
          <w:rFonts w:ascii="Comic Sans MS" w:hAnsi="Comic Sans MS" w:cs="Times New Roman"/>
          <w:sz w:val="24"/>
          <w:szCs w:val="24"/>
        </w:rPr>
        <w:t xml:space="preserve"> как полифункционального и</w:t>
      </w:r>
      <w:r w:rsidRPr="007B5809">
        <w:rPr>
          <w:rFonts w:ascii="Comic Sans MS" w:hAnsi="Comic Sans MS" w:cs="Times New Roman"/>
          <w:sz w:val="24"/>
          <w:szCs w:val="24"/>
        </w:rPr>
        <w:t xml:space="preserve"> трансформируемого средства образовательной среды группы. Методическое сопровождение реализации ФГОС // Дошкольное образование. – 2014. - №№ 8, 9, 11, 12.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 xml:space="preserve">Глушкова Г., Барбашина Г., Муратова Е. Конструкторы </w:t>
      </w:r>
      <w:r w:rsidRPr="007B5809">
        <w:rPr>
          <w:rFonts w:ascii="Comic Sans MS" w:hAnsi="Comic Sans MS" w:cs="Times New Roman"/>
          <w:sz w:val="24"/>
          <w:szCs w:val="24"/>
          <w:lang w:val="en-US"/>
        </w:rPr>
        <w:t>LEGO</w:t>
      </w:r>
      <w:r w:rsidRPr="007B5809">
        <w:rPr>
          <w:rFonts w:ascii="Comic Sans MS" w:hAnsi="Comic Sans MS" w:cs="Times New Roman"/>
          <w:sz w:val="24"/>
          <w:szCs w:val="24"/>
        </w:rPr>
        <w:t xml:space="preserve"> как полифункциональное и трансформируемое средство образовательной среды группы. Методическое сопровождение // Дошкольное образование. – 2014. - № 5. – С. 84.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 xml:space="preserve">Глушкова Г., Малтызова М., Чижова Т. Конструкторы </w:t>
      </w:r>
      <w:r w:rsidRPr="007B5809">
        <w:rPr>
          <w:rFonts w:ascii="Comic Sans MS" w:hAnsi="Comic Sans MS" w:cs="Times New Roman"/>
          <w:sz w:val="24"/>
          <w:szCs w:val="24"/>
          <w:lang w:val="en-US"/>
        </w:rPr>
        <w:t>LEGO</w:t>
      </w:r>
      <w:r w:rsidRPr="007B5809">
        <w:rPr>
          <w:rFonts w:ascii="Comic Sans MS" w:hAnsi="Comic Sans MS" w:cs="Times New Roman"/>
          <w:sz w:val="24"/>
          <w:szCs w:val="24"/>
        </w:rPr>
        <w:t xml:space="preserve"> как полифункциональное и трансформируемое средство образовательной среды группы. Методическое сопровождение // Дошкольное образование. – 2014. - № 4. – С. 65.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 xml:space="preserve">Гризик Т. Развивающая предметно – пространственная среда ДОО вместе с </w:t>
      </w:r>
      <w:r w:rsidRPr="007B5809">
        <w:rPr>
          <w:rFonts w:ascii="Comic Sans MS" w:hAnsi="Comic Sans MS" w:cs="Times New Roman"/>
          <w:sz w:val="24"/>
          <w:szCs w:val="24"/>
          <w:lang w:val="en-US"/>
        </w:rPr>
        <w:t>LEGOEducation</w:t>
      </w:r>
      <w:r w:rsidRPr="007B5809">
        <w:rPr>
          <w:rFonts w:ascii="Comic Sans MS" w:hAnsi="Comic Sans MS" w:cs="Times New Roman"/>
          <w:sz w:val="24"/>
          <w:szCs w:val="24"/>
        </w:rPr>
        <w:t>. – Дошкольное образование. – 2014. - № 3. С. 89.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 xml:space="preserve">Гризик Т., Глушкова Г. Использование конструкторов </w:t>
      </w:r>
      <w:r w:rsidRPr="007B5809">
        <w:rPr>
          <w:rFonts w:ascii="Comic Sans MS" w:hAnsi="Comic Sans MS" w:cs="Times New Roman"/>
          <w:sz w:val="24"/>
          <w:szCs w:val="24"/>
          <w:lang w:val="en-US"/>
        </w:rPr>
        <w:t>LEGO</w:t>
      </w:r>
      <w:r w:rsidRPr="007B5809">
        <w:rPr>
          <w:rFonts w:ascii="Comic Sans MS" w:hAnsi="Comic Sans MS" w:cs="Times New Roman"/>
          <w:sz w:val="24"/>
          <w:szCs w:val="24"/>
        </w:rPr>
        <w:t xml:space="preserve"> как полифункционального и трансформируемого средства образовательной среды группы. Методическое сопровождение реализации ФГОС ДО. – Дошкольное образование. – 2014. - № 6. С. 62.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 xml:space="preserve">Климова С., Чилиланова Ю. Конструктор </w:t>
      </w:r>
      <w:r w:rsidRPr="007B5809">
        <w:rPr>
          <w:rFonts w:ascii="Comic Sans MS" w:hAnsi="Comic Sans MS" w:cs="Times New Roman"/>
          <w:sz w:val="24"/>
          <w:szCs w:val="24"/>
          <w:lang w:val="en-US"/>
        </w:rPr>
        <w:t>LEGO</w:t>
      </w:r>
      <w:r w:rsidRPr="007B5809">
        <w:rPr>
          <w:rFonts w:ascii="Comic Sans MS" w:hAnsi="Comic Sans MS" w:cs="Times New Roman"/>
          <w:sz w:val="24"/>
          <w:szCs w:val="24"/>
        </w:rPr>
        <w:t xml:space="preserve"> как средство интеграции образовательных областей в процессе обучения старших дошкольников. – Дошкольное воспитание. – 2015. - № 4. – С. 95.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eastAsia="Times New Roman" w:hAnsi="Comic Sans MS" w:cs="Times New Roman"/>
          <w:kern w:val="36"/>
          <w:sz w:val="24"/>
          <w:szCs w:val="24"/>
        </w:rPr>
        <w:t xml:space="preserve">Распоряжение правительства Белгородской обл. от 28.02.2011 N 75-рп </w:t>
      </w:r>
      <w:r w:rsidRPr="007B5809">
        <w:rPr>
          <w:rFonts w:ascii="Comic Sans MS" w:eastAsia="Times New Roman" w:hAnsi="Comic Sans MS" w:cs="Times New Roman"/>
          <w:sz w:val="24"/>
          <w:szCs w:val="24"/>
        </w:rPr>
        <w:t xml:space="preserve">«О концепции создания Белгородской интеллектуально-инновационной системы».  </w:t>
      </w:r>
      <w:r w:rsidRPr="007B5809">
        <w:rPr>
          <w:rFonts w:ascii="Comic Sans MS" w:hAnsi="Comic Sans MS" w:cs="Times New Roman"/>
          <w:sz w:val="24"/>
          <w:szCs w:val="24"/>
        </w:rPr>
        <w:t xml:space="preserve">[Электронный ресурс]. </w:t>
      </w:r>
      <w:hyperlink r:id="rId32" w:history="1">
        <w:r w:rsidRPr="007B5809">
          <w:rPr>
            <w:rStyle w:val="a5"/>
            <w:rFonts w:ascii="Comic Sans MS" w:eastAsia="Times New Roman" w:hAnsi="Comic Sans MS" w:cs="Times New Roman"/>
            <w:color w:val="000000"/>
            <w:sz w:val="24"/>
            <w:szCs w:val="24"/>
          </w:rPr>
          <w:t>http://lawru.info/dok/2011/02/28/n494077.htm</w:t>
        </w:r>
      </w:hyperlink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/>
          <w:sz w:val="24"/>
          <w:szCs w:val="24"/>
        </w:rPr>
        <w:t>Учебное</w:t>
      </w:r>
      <w:r>
        <w:rPr>
          <w:rFonts w:ascii="Comic Sans MS" w:hAnsi="Comic Sans MS"/>
          <w:sz w:val="24"/>
          <w:szCs w:val="24"/>
        </w:rPr>
        <w:t xml:space="preserve"> пособие для набора «Простые механизмы», Лего – 2009689. Электронное методическое пособие.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>Флешина Е.В. ЛЕГО – конструирование в детском саду. М.: Сфера, 2012.</w:t>
      </w:r>
    </w:p>
    <w:p w:rsidR="007B5809" w:rsidRPr="007B5809" w:rsidRDefault="007B5809" w:rsidP="007B5809">
      <w:pPr>
        <w:pStyle w:val="a6"/>
        <w:numPr>
          <w:ilvl w:val="0"/>
          <w:numId w:val="1"/>
        </w:num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7B5809">
        <w:rPr>
          <w:rFonts w:ascii="Comic Sans MS" w:hAnsi="Comic Sans MS" w:cs="Times New Roman"/>
          <w:sz w:val="24"/>
          <w:szCs w:val="24"/>
        </w:rPr>
        <w:t xml:space="preserve">Всероссийский учебно – методический центр образовательной робототехники/ официальный сайт. Режим доступа: </w:t>
      </w:r>
      <w:hyperlink r:id="rId33" w:history="1">
        <w:r w:rsidRPr="007B5809">
          <w:rPr>
            <w:rStyle w:val="a5"/>
            <w:rFonts w:ascii="Comic Sans MS" w:hAnsi="Comic Sans MS" w:cs="Times New Roman"/>
            <w:sz w:val="24"/>
            <w:szCs w:val="24"/>
          </w:rPr>
          <w:t>http://xn----8sbhby8arey.xn--p1ai/index.php?option=com_content&amp;view=article&amp;id=1055</w:t>
        </w:r>
      </w:hyperlink>
      <w:r w:rsidRPr="007B5809">
        <w:rPr>
          <w:rFonts w:ascii="Comic Sans MS" w:hAnsi="Comic Sans MS"/>
          <w:sz w:val="24"/>
          <w:szCs w:val="24"/>
        </w:rPr>
        <w:t xml:space="preserve"> </w:t>
      </w:r>
      <w:r w:rsidRPr="007B5809">
        <w:rPr>
          <w:rFonts w:ascii="Comic Sans MS" w:hAnsi="Comic Sans MS" w:cs="Times New Roman"/>
          <w:sz w:val="24"/>
          <w:szCs w:val="24"/>
        </w:rPr>
        <w:t xml:space="preserve">(Последнее обращение 10.05.2016) </w:t>
      </w:r>
    </w:p>
    <w:p w:rsidR="00E96146" w:rsidRDefault="00E96146" w:rsidP="001D3E99">
      <w:pPr>
        <w:rPr>
          <w:rFonts w:ascii="Comic Sans MS" w:hAnsi="Comic Sans MS" w:cs="Times New Roman"/>
          <w:sz w:val="32"/>
          <w:szCs w:val="32"/>
        </w:rPr>
      </w:pPr>
    </w:p>
    <w:sectPr w:rsidR="00E96146" w:rsidSect="002D36F6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E51B5"/>
    <w:multiLevelType w:val="hybridMultilevel"/>
    <w:tmpl w:val="A1024D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0704DF"/>
    <w:multiLevelType w:val="hybridMultilevel"/>
    <w:tmpl w:val="347CD8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BD"/>
    <w:rsid w:val="000135A8"/>
    <w:rsid w:val="00013EC5"/>
    <w:rsid w:val="000942DA"/>
    <w:rsid w:val="000E61E7"/>
    <w:rsid w:val="000F2FBD"/>
    <w:rsid w:val="00123542"/>
    <w:rsid w:val="001929F3"/>
    <w:rsid w:val="00196829"/>
    <w:rsid w:val="001C0485"/>
    <w:rsid w:val="001D3E99"/>
    <w:rsid w:val="001F601B"/>
    <w:rsid w:val="00207768"/>
    <w:rsid w:val="00212033"/>
    <w:rsid w:val="002157B2"/>
    <w:rsid w:val="002337ED"/>
    <w:rsid w:val="002856B3"/>
    <w:rsid w:val="002A0E9F"/>
    <w:rsid w:val="002A74B4"/>
    <w:rsid w:val="002D36F6"/>
    <w:rsid w:val="002D6B79"/>
    <w:rsid w:val="0033325B"/>
    <w:rsid w:val="003C2CC7"/>
    <w:rsid w:val="003F1D7A"/>
    <w:rsid w:val="003F2383"/>
    <w:rsid w:val="004822C9"/>
    <w:rsid w:val="004A54C6"/>
    <w:rsid w:val="004F78BD"/>
    <w:rsid w:val="00560023"/>
    <w:rsid w:val="006019E4"/>
    <w:rsid w:val="00610CDF"/>
    <w:rsid w:val="006D1AAC"/>
    <w:rsid w:val="006E3995"/>
    <w:rsid w:val="00754097"/>
    <w:rsid w:val="00765E15"/>
    <w:rsid w:val="00795ABD"/>
    <w:rsid w:val="007B5809"/>
    <w:rsid w:val="007C2299"/>
    <w:rsid w:val="007C73D5"/>
    <w:rsid w:val="00813902"/>
    <w:rsid w:val="008973A8"/>
    <w:rsid w:val="008D39A4"/>
    <w:rsid w:val="00920E1E"/>
    <w:rsid w:val="009C5231"/>
    <w:rsid w:val="009C7961"/>
    <w:rsid w:val="00A7440E"/>
    <w:rsid w:val="00B10192"/>
    <w:rsid w:val="00B41403"/>
    <w:rsid w:val="00BB1B58"/>
    <w:rsid w:val="00BC350A"/>
    <w:rsid w:val="00C03891"/>
    <w:rsid w:val="00C15961"/>
    <w:rsid w:val="00CF139E"/>
    <w:rsid w:val="00D31923"/>
    <w:rsid w:val="00D932BD"/>
    <w:rsid w:val="00DB63EA"/>
    <w:rsid w:val="00DC4406"/>
    <w:rsid w:val="00E279CC"/>
    <w:rsid w:val="00E665ED"/>
    <w:rsid w:val="00E70417"/>
    <w:rsid w:val="00E96146"/>
    <w:rsid w:val="00E97A1D"/>
    <w:rsid w:val="00EF62F0"/>
    <w:rsid w:val="00FA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3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B58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B5809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E9614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3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B58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B5809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E9614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xn----8sbhby8arey.xn--p1ai/index.php?option=com_content&amp;view=article&amp;id=1055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lawru.info/dok/2011/02/28/n494077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Economist</dc:creator>
  <cp:lastModifiedBy>1</cp:lastModifiedBy>
  <cp:revision>2</cp:revision>
  <dcterms:created xsi:type="dcterms:W3CDTF">2019-02-26T11:48:00Z</dcterms:created>
  <dcterms:modified xsi:type="dcterms:W3CDTF">2019-02-26T11:48:00Z</dcterms:modified>
</cp:coreProperties>
</file>